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5E75" w:rsidRDefault="00310A91">
      <w:r w:rsidRPr="00310A91">
        <w:drawing>
          <wp:inline distT="0" distB="0" distL="0" distR="0" wp14:anchorId="09262297" wp14:editId="50D86B2B">
            <wp:extent cx="6139304" cy="6915150"/>
            <wp:effectExtent l="0" t="0" r="0" b="0"/>
            <wp:docPr id="1380812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122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179" cy="692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A91" w:rsidRDefault="00310A91">
      <w:r w:rsidRPr="00310A91">
        <w:lastRenderedPageBreak/>
        <w:drawing>
          <wp:inline distT="0" distB="0" distL="0" distR="0" wp14:anchorId="6284B7D5" wp14:editId="7BD91D8B">
            <wp:extent cx="5429250" cy="7993460"/>
            <wp:effectExtent l="0" t="0" r="0" b="7620"/>
            <wp:docPr id="1135133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334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021" cy="800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A91" w:rsidRDefault="00310A91">
      <w:r w:rsidRPr="00310A91">
        <w:lastRenderedPageBreak/>
        <w:drawing>
          <wp:inline distT="0" distB="0" distL="0" distR="0" wp14:anchorId="63B47134" wp14:editId="51BDFD3C">
            <wp:extent cx="5600700" cy="8416869"/>
            <wp:effectExtent l="0" t="0" r="0" b="3810"/>
            <wp:docPr id="1938633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333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308" cy="842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A9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91"/>
    <w:rsid w:val="00310A91"/>
    <w:rsid w:val="003F1994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2525"/>
  <w15:chartTrackingRefBased/>
  <w15:docId w15:val="{3D736347-88D0-4C9D-9556-EF8B00CF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Trung TV MST</dc:creator>
  <cp:keywords/>
  <dc:description/>
  <cp:lastModifiedBy>Tiến Trung TV MST</cp:lastModifiedBy>
  <cp:revision>1</cp:revision>
  <dcterms:created xsi:type="dcterms:W3CDTF">2025-07-02T07:32:00Z</dcterms:created>
  <dcterms:modified xsi:type="dcterms:W3CDTF">2025-07-02T07:35:00Z</dcterms:modified>
</cp:coreProperties>
</file>