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810"/>
      </w:tblGrid>
      <w:tr w:rsidR="003C21AA" w:rsidRPr="003C21AA" w14:paraId="4319FE21" w14:textId="77777777" w:rsidTr="00B2241A">
        <w:tc>
          <w:tcPr>
            <w:tcW w:w="1913" w:type="pct"/>
          </w:tcPr>
          <w:p w14:paraId="7F672B0A" w14:textId="7E1A4C4E" w:rsidR="00D61C58" w:rsidRPr="003C21AA" w:rsidRDefault="00D61C58" w:rsidP="00D61C58">
            <w:pPr>
              <w:spacing w:after="0" w:line="240" w:lineRule="auto"/>
              <w:jc w:val="center"/>
              <w:rPr>
                <w:b/>
                <w:bCs/>
                <w:color w:val="000000" w:themeColor="text1"/>
                <w:szCs w:val="28"/>
                <w:lang w:eastAsia="vi-VN"/>
              </w:rPr>
            </w:pPr>
            <w:bookmarkStart w:id="0" w:name="_GoBack"/>
            <w:bookmarkEnd w:id="0"/>
            <w:r w:rsidRPr="003C21AA">
              <w:rPr>
                <w:b/>
                <w:bCs/>
                <w:color w:val="000000" w:themeColor="text1"/>
                <w:szCs w:val="28"/>
                <w:lang w:eastAsia="vi-VN"/>
              </w:rPr>
              <w:t>QUỐC HỘI</w:t>
            </w:r>
          </w:p>
          <w:p w14:paraId="5BEB8201" w14:textId="015E909B" w:rsidR="00D61C58" w:rsidRPr="003C21AA" w:rsidRDefault="00D61C58" w:rsidP="00D61C58">
            <w:pPr>
              <w:spacing w:before="120" w:after="120" w:line="240" w:lineRule="auto"/>
              <w:jc w:val="center"/>
              <w:rPr>
                <w:color w:val="000000" w:themeColor="text1"/>
                <w:szCs w:val="28"/>
                <w:lang w:eastAsia="vi-VN"/>
              </w:rPr>
            </w:pPr>
            <w:r w:rsidRPr="003C21AA">
              <w:rPr>
                <w:noProof/>
                <w:color w:val="000000" w:themeColor="text1"/>
                <w:szCs w:val="28"/>
              </w:rPr>
              <mc:AlternateContent>
                <mc:Choice Requires="wps">
                  <w:drawing>
                    <wp:anchor distT="0" distB="0" distL="114300" distR="114300" simplePos="0" relativeHeight="251659264" behindDoc="0" locked="0" layoutInCell="1" allowOverlap="1" wp14:anchorId="2FBB9CF5" wp14:editId="52499345">
                      <wp:simplePos x="0" y="0"/>
                      <wp:positionH relativeFrom="column">
                        <wp:posOffset>784860</wp:posOffset>
                      </wp:positionH>
                      <wp:positionV relativeFrom="paragraph">
                        <wp:posOffset>75565</wp:posOffset>
                      </wp:positionV>
                      <wp:extent cx="638175" cy="0"/>
                      <wp:effectExtent l="0" t="0" r="0" b="0"/>
                      <wp:wrapNone/>
                      <wp:docPr id="548098983"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5BC73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8pt,5.95pt" to="112.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SGmQEAAIc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" strokecolor="black [3200]" strokeweight=".5pt">
                      <v:stroke joinstyle="miter"/>
                    </v:line>
                  </w:pict>
                </mc:Fallback>
              </mc:AlternateContent>
            </w:r>
          </w:p>
          <w:p w14:paraId="0DFED7AE" w14:textId="29F8CE73" w:rsidR="00D61C58" w:rsidRPr="003C21AA" w:rsidRDefault="00D61C58" w:rsidP="008B37BA">
            <w:pPr>
              <w:spacing w:before="120" w:after="120" w:line="240" w:lineRule="auto"/>
              <w:rPr>
                <w:color w:val="000000" w:themeColor="text1"/>
                <w:szCs w:val="28"/>
                <w:lang w:eastAsia="vi-VN"/>
              </w:rPr>
            </w:pPr>
            <w:r w:rsidRPr="003C21AA">
              <w:rPr>
                <w:rFonts w:eastAsia="Times New Roman"/>
                <w:color w:val="000000" w:themeColor="text1"/>
                <w:szCs w:val="28"/>
                <w:lang w:eastAsia="vi-VN"/>
              </w:rPr>
              <w:t>Nghị quyết s</w:t>
            </w:r>
            <w:r w:rsidRPr="003C21AA">
              <w:rPr>
                <w:rFonts w:eastAsia="Times New Roman"/>
                <w:color w:val="000000" w:themeColor="text1"/>
                <w:szCs w:val="28"/>
                <w:lang w:val="vi-VN" w:eastAsia="vi-VN"/>
              </w:rPr>
              <w:t>ố:</w:t>
            </w:r>
            <w:r w:rsidR="0012625A" w:rsidRPr="003C21AA">
              <w:rPr>
                <w:rFonts w:eastAsia="Times New Roman"/>
                <w:color w:val="000000" w:themeColor="text1"/>
                <w:szCs w:val="28"/>
                <w:lang w:eastAsia="vi-VN"/>
              </w:rPr>
              <w:t xml:space="preserve">    </w:t>
            </w:r>
            <w:r w:rsidRPr="003C21AA">
              <w:rPr>
                <w:rFonts w:eastAsia="Times New Roman"/>
                <w:color w:val="000000" w:themeColor="text1"/>
                <w:szCs w:val="28"/>
                <w:lang w:val="vi-VN" w:eastAsia="vi-VN"/>
              </w:rPr>
              <w:t>/2</w:t>
            </w:r>
            <w:r w:rsidRPr="003C21AA">
              <w:rPr>
                <w:rFonts w:eastAsia="Times New Roman"/>
                <w:color w:val="000000" w:themeColor="text1"/>
                <w:szCs w:val="28"/>
                <w:lang w:eastAsia="vi-VN"/>
              </w:rPr>
              <w:t>025</w:t>
            </w:r>
            <w:r w:rsidRPr="003C21AA">
              <w:rPr>
                <w:rFonts w:eastAsia="Times New Roman"/>
                <w:color w:val="000000" w:themeColor="text1"/>
                <w:szCs w:val="28"/>
                <w:lang w:val="vi-VN" w:eastAsia="vi-VN"/>
              </w:rPr>
              <w:t>/</w:t>
            </w:r>
            <w:r w:rsidRPr="003C21AA">
              <w:rPr>
                <w:rFonts w:eastAsia="Times New Roman"/>
                <w:color w:val="000000" w:themeColor="text1"/>
                <w:szCs w:val="28"/>
                <w:lang w:eastAsia="vi-VN"/>
              </w:rPr>
              <w:t>QH15</w:t>
            </w:r>
          </w:p>
        </w:tc>
        <w:tc>
          <w:tcPr>
            <w:tcW w:w="3087" w:type="pct"/>
          </w:tcPr>
          <w:p w14:paraId="3514FC42" w14:textId="77777777" w:rsidR="00D61C58" w:rsidRPr="003C21AA" w:rsidRDefault="00D61C58" w:rsidP="00D61C58">
            <w:pPr>
              <w:spacing w:after="0" w:line="240" w:lineRule="auto"/>
              <w:ind w:left="-112" w:right="-117"/>
              <w:jc w:val="center"/>
              <w:rPr>
                <w:b/>
                <w:bCs/>
                <w:color w:val="000000" w:themeColor="text1"/>
                <w:spacing w:val="-6"/>
                <w:szCs w:val="28"/>
                <w:lang w:eastAsia="vi-VN"/>
              </w:rPr>
            </w:pPr>
            <w:r w:rsidRPr="003C21AA">
              <w:rPr>
                <w:b/>
                <w:bCs/>
                <w:color w:val="000000" w:themeColor="text1"/>
                <w:spacing w:val="-6"/>
                <w:szCs w:val="28"/>
                <w:lang w:eastAsia="vi-VN"/>
              </w:rPr>
              <w:t>CỘNG HOÀ XÃ HỘI CHỦ NGHĨA VIỆT NAM</w:t>
            </w:r>
          </w:p>
          <w:p w14:paraId="4D062F37" w14:textId="30169324" w:rsidR="00D61C58" w:rsidRPr="003C21AA" w:rsidRDefault="00D61C58" w:rsidP="00D61C58">
            <w:pPr>
              <w:spacing w:after="0" w:line="240" w:lineRule="auto"/>
              <w:jc w:val="center"/>
              <w:rPr>
                <w:color w:val="000000" w:themeColor="text1"/>
                <w:szCs w:val="28"/>
                <w:lang w:eastAsia="vi-VN"/>
              </w:rPr>
            </w:pPr>
            <w:r w:rsidRPr="003C21AA">
              <w:rPr>
                <w:color w:val="000000" w:themeColor="text1"/>
                <w:szCs w:val="28"/>
                <w:lang w:eastAsia="vi-VN"/>
              </w:rPr>
              <w:t>Độc lập – Tự do – Hạnh phúc</w:t>
            </w:r>
          </w:p>
          <w:p w14:paraId="04A4D8B3" w14:textId="05CA36B2" w:rsidR="00D61C58" w:rsidRPr="003C21AA" w:rsidRDefault="00D61C58" w:rsidP="00D61C58">
            <w:pPr>
              <w:spacing w:before="120" w:after="120" w:line="240" w:lineRule="auto"/>
              <w:jc w:val="center"/>
              <w:rPr>
                <w:color w:val="000000" w:themeColor="text1"/>
                <w:szCs w:val="28"/>
                <w:lang w:eastAsia="vi-VN"/>
              </w:rPr>
            </w:pPr>
            <w:r w:rsidRPr="003C21AA">
              <w:rPr>
                <w:noProof/>
                <w:color w:val="000000" w:themeColor="text1"/>
                <w:szCs w:val="28"/>
              </w:rPr>
              <mc:AlternateContent>
                <mc:Choice Requires="wps">
                  <w:drawing>
                    <wp:anchor distT="0" distB="0" distL="114300" distR="114300" simplePos="0" relativeHeight="251660288" behindDoc="0" locked="0" layoutInCell="1" allowOverlap="1" wp14:anchorId="39A10928" wp14:editId="27273222">
                      <wp:simplePos x="0" y="0"/>
                      <wp:positionH relativeFrom="column">
                        <wp:posOffset>753745</wp:posOffset>
                      </wp:positionH>
                      <wp:positionV relativeFrom="paragraph">
                        <wp:posOffset>60325</wp:posOffset>
                      </wp:positionV>
                      <wp:extent cx="2041742" cy="0"/>
                      <wp:effectExtent l="0" t="0" r="34925" b="19050"/>
                      <wp:wrapNone/>
                      <wp:docPr id="1839897413" name="Straight Connector 2"/>
                      <wp:cNvGraphicFramePr/>
                      <a:graphic xmlns:a="http://schemas.openxmlformats.org/drawingml/2006/main">
                        <a:graphicData uri="http://schemas.microsoft.com/office/word/2010/wordprocessingShape">
                          <wps:wsp>
                            <wps:cNvCnPr/>
                            <wps:spPr>
                              <a:xfrm>
                                <a:off x="0" y="0"/>
                                <a:ext cx="20417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9272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35pt,4.75pt" to="220.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" strokecolor="black [3200]" strokeweight=".5pt">
                      <v:stroke joinstyle="miter"/>
                    </v:line>
                  </w:pict>
                </mc:Fallback>
              </mc:AlternateContent>
            </w:r>
          </w:p>
        </w:tc>
      </w:tr>
    </w:tbl>
    <w:p w14:paraId="1CA3D0EC" w14:textId="63B85383" w:rsidR="002E1136" w:rsidRPr="003C21AA" w:rsidRDefault="002E1136" w:rsidP="00D61C58">
      <w:pPr>
        <w:spacing w:before="120" w:after="120" w:line="240" w:lineRule="auto"/>
        <w:jc w:val="both"/>
        <w:rPr>
          <w:color w:val="000000" w:themeColor="text1"/>
          <w:szCs w:val="28"/>
          <w:lang w:eastAsia="vi-VN"/>
        </w:rPr>
      </w:pPr>
      <w:r w:rsidRPr="003C21AA">
        <w:rPr>
          <w:rFonts w:eastAsia="Times New Roman"/>
          <w:b/>
          <w:bCs/>
          <w:noProof/>
          <w:color w:val="000000" w:themeColor="text1"/>
          <w:szCs w:val="28"/>
        </w:rPr>
        <mc:AlternateContent>
          <mc:Choice Requires="wps">
            <w:drawing>
              <wp:anchor distT="45720" distB="45720" distL="114300" distR="114300" simplePos="0" relativeHeight="251662336" behindDoc="0" locked="0" layoutInCell="1" allowOverlap="1" wp14:anchorId="400DFC5C" wp14:editId="1372BF15">
                <wp:simplePos x="0" y="0"/>
                <wp:positionH relativeFrom="column">
                  <wp:posOffset>608965</wp:posOffset>
                </wp:positionH>
                <wp:positionV relativeFrom="paragraph">
                  <wp:posOffset>175260</wp:posOffset>
                </wp:positionV>
                <wp:extent cx="1044054" cy="34290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054" cy="342900"/>
                        </a:xfrm>
                        <a:prstGeom prst="rect">
                          <a:avLst/>
                        </a:prstGeom>
                        <a:solidFill>
                          <a:srgbClr val="FFFFFF"/>
                        </a:solidFill>
                        <a:ln w="9525">
                          <a:solidFill>
                            <a:srgbClr val="000000"/>
                          </a:solidFill>
                          <a:miter lim="800000"/>
                          <a:headEnd/>
                          <a:tailEnd/>
                        </a:ln>
                      </wps:spPr>
                      <wps:txbx>
                        <w:txbxContent>
                          <w:p w14:paraId="42ECED50" w14:textId="178F0BC0" w:rsidR="000C547A" w:rsidRPr="003950B9" w:rsidRDefault="000C547A" w:rsidP="000D6F6C">
                            <w:pPr>
                              <w:jc w:val="center"/>
                              <w:rPr>
                                <w:b/>
                                <w:bCs/>
                              </w:rPr>
                            </w:pPr>
                            <w:r w:rsidRPr="000D6F6C">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0DFC5C" id="_x0000_t202" coordsize="21600,21600" o:spt="202" path="m,l,21600r21600,l21600,xe">
                <v:stroke joinstyle="miter"/>
                <v:path gradientshapeok="t" o:connecttype="rect"/>
              </v:shapetype>
              <v:shape id="Text Box 2" o:spid="_x0000_s1026" type="#_x0000_t202" style="position:absolute;left:0;text-align:left;margin-left:47.95pt;margin-top:13.8pt;width:82.2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oSEAIAAB8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">
                <v:textbox>
                  <w:txbxContent>
                    <w:p w14:paraId="42ECED50" w14:textId="178F0BC0" w:rsidR="000C547A" w:rsidRPr="003950B9" w:rsidRDefault="000C547A" w:rsidP="000D6F6C">
                      <w:pPr>
                        <w:jc w:val="center"/>
                        <w:rPr>
                          <w:b/>
                          <w:bCs/>
                        </w:rPr>
                      </w:pPr>
                      <w:r w:rsidRPr="000D6F6C">
                        <w:rPr>
                          <w:b/>
                          <w:bCs/>
                        </w:rPr>
                        <w:t>DỰ THẢO</w:t>
                      </w:r>
                    </w:p>
                  </w:txbxContent>
                </v:textbox>
              </v:shape>
            </w:pict>
          </mc:Fallback>
        </mc:AlternateContent>
      </w:r>
    </w:p>
    <w:p w14:paraId="4D1CEB88" w14:textId="43CB2788" w:rsidR="00D61C58" w:rsidRPr="003C21AA" w:rsidRDefault="00D61C58" w:rsidP="00D61C58">
      <w:pPr>
        <w:spacing w:before="120" w:after="120" w:line="240" w:lineRule="auto"/>
        <w:jc w:val="both"/>
        <w:rPr>
          <w:color w:val="000000" w:themeColor="text1"/>
          <w:szCs w:val="28"/>
          <w:lang w:eastAsia="vi-VN"/>
        </w:rPr>
      </w:pPr>
    </w:p>
    <w:p w14:paraId="5140FAA7" w14:textId="233FC99D" w:rsidR="00D61C58" w:rsidRPr="003C21AA" w:rsidRDefault="00D61C58" w:rsidP="00D61C58">
      <w:pPr>
        <w:spacing w:before="120" w:after="120" w:line="240" w:lineRule="auto"/>
        <w:jc w:val="center"/>
        <w:rPr>
          <w:b/>
          <w:bCs/>
          <w:color w:val="000000" w:themeColor="text1"/>
          <w:szCs w:val="28"/>
          <w:lang w:eastAsia="vi-VN"/>
        </w:rPr>
      </w:pPr>
      <w:r w:rsidRPr="003C21AA">
        <w:rPr>
          <w:b/>
          <w:bCs/>
          <w:color w:val="000000" w:themeColor="text1"/>
          <w:szCs w:val="28"/>
          <w:lang w:val="vi-VN" w:eastAsia="vi-VN"/>
        </w:rPr>
        <w:t xml:space="preserve">NGHỊ </w:t>
      </w:r>
      <w:r w:rsidRPr="003C21AA">
        <w:rPr>
          <w:b/>
          <w:bCs/>
          <w:color w:val="000000" w:themeColor="text1"/>
          <w:szCs w:val="28"/>
          <w:lang w:eastAsia="vi-VN"/>
        </w:rPr>
        <w:t>QUYẾT</w:t>
      </w:r>
    </w:p>
    <w:p w14:paraId="44DCC803" w14:textId="6BE070BF" w:rsidR="00D61C58" w:rsidRPr="003C21AA" w:rsidRDefault="00D61C58" w:rsidP="00D61C58">
      <w:pPr>
        <w:spacing w:before="120" w:after="120" w:line="240" w:lineRule="auto"/>
        <w:jc w:val="center"/>
        <w:rPr>
          <w:b/>
          <w:bCs/>
          <w:color w:val="000000" w:themeColor="text1"/>
          <w:szCs w:val="28"/>
          <w:lang w:eastAsia="vi-VN"/>
        </w:rPr>
      </w:pPr>
      <w:r w:rsidRPr="003C21AA">
        <w:rPr>
          <w:b/>
          <w:bCs/>
          <w:color w:val="000000" w:themeColor="text1"/>
          <w:szCs w:val="28"/>
          <w:lang w:eastAsia="vi-VN"/>
        </w:rPr>
        <w:t>Về một số cơ chế, chính sách</w:t>
      </w:r>
      <w:r w:rsidR="008C4995" w:rsidRPr="003C21AA">
        <w:rPr>
          <w:b/>
          <w:bCs/>
          <w:color w:val="000000" w:themeColor="text1"/>
          <w:szCs w:val="28"/>
          <w:lang w:eastAsia="vi-VN"/>
        </w:rPr>
        <w:t xml:space="preserve"> </w:t>
      </w:r>
      <w:r w:rsidR="000C547A" w:rsidRPr="003C21AA">
        <w:rPr>
          <w:b/>
          <w:bCs/>
          <w:color w:val="000000" w:themeColor="text1"/>
          <w:szCs w:val="28"/>
          <w:lang w:eastAsia="vi-VN"/>
        </w:rPr>
        <w:t xml:space="preserve">đặc thù, đặc biệt </w:t>
      </w:r>
      <w:r w:rsidRPr="003C21AA">
        <w:rPr>
          <w:b/>
          <w:bCs/>
          <w:color w:val="000000" w:themeColor="text1"/>
          <w:szCs w:val="28"/>
          <w:lang w:eastAsia="vi-VN"/>
        </w:rPr>
        <w:t>phát triển kinh tế tư nhân</w:t>
      </w:r>
    </w:p>
    <w:p w14:paraId="64F1F1C8" w14:textId="1E59090C" w:rsidR="00D61C58" w:rsidRPr="003C21AA" w:rsidRDefault="00D61C58" w:rsidP="00D61C58">
      <w:pPr>
        <w:spacing w:before="120" w:after="120" w:line="240" w:lineRule="auto"/>
        <w:jc w:val="center"/>
        <w:rPr>
          <w:color w:val="000000" w:themeColor="text1"/>
          <w:szCs w:val="28"/>
          <w:vertAlign w:val="superscript"/>
          <w:lang w:eastAsia="vi-VN"/>
        </w:rPr>
      </w:pPr>
      <w:r w:rsidRPr="003C21AA">
        <w:rPr>
          <w:color w:val="000000" w:themeColor="text1"/>
          <w:szCs w:val="28"/>
          <w:vertAlign w:val="superscript"/>
          <w:lang w:eastAsia="vi-VN"/>
        </w:rPr>
        <w:t>______________</w:t>
      </w:r>
    </w:p>
    <w:p w14:paraId="05A63256" w14:textId="3CEBAC82" w:rsidR="00D61C58" w:rsidRPr="003C21AA" w:rsidRDefault="00D61C58" w:rsidP="004A1D3F">
      <w:pPr>
        <w:spacing w:before="120" w:after="120" w:line="288" w:lineRule="auto"/>
        <w:ind w:firstLine="567"/>
        <w:jc w:val="both"/>
        <w:rPr>
          <w:i/>
          <w:iCs/>
          <w:color w:val="000000" w:themeColor="text1"/>
          <w:szCs w:val="28"/>
          <w:lang w:eastAsia="vi-VN"/>
        </w:rPr>
      </w:pPr>
      <w:r w:rsidRPr="003C21AA">
        <w:rPr>
          <w:i/>
          <w:iCs/>
          <w:color w:val="000000" w:themeColor="text1"/>
          <w:szCs w:val="28"/>
          <w:lang w:val="vi-VN" w:eastAsia="vi-VN"/>
        </w:rPr>
        <w:t xml:space="preserve">Căn cứ </w:t>
      </w:r>
      <w:r w:rsidRPr="003C21AA">
        <w:rPr>
          <w:i/>
          <w:iCs/>
          <w:color w:val="000000" w:themeColor="text1"/>
          <w:szCs w:val="28"/>
          <w:lang w:eastAsia="vi-VN"/>
        </w:rPr>
        <w:t>Hiến pháp nước Cộng hòa xã hội chủ nghĩa Việt Nam</w:t>
      </w:r>
      <w:r w:rsidRPr="003C21AA">
        <w:rPr>
          <w:i/>
          <w:iCs/>
          <w:color w:val="000000" w:themeColor="text1"/>
          <w:szCs w:val="28"/>
          <w:lang w:val="vi-VN" w:eastAsia="vi-VN"/>
        </w:rPr>
        <w:t>;</w:t>
      </w:r>
      <w:r w:rsidR="00160B7F" w:rsidRPr="003C21AA">
        <w:rPr>
          <w:i/>
          <w:iCs/>
          <w:color w:val="000000" w:themeColor="text1"/>
          <w:szCs w:val="28"/>
          <w:lang w:eastAsia="vi-VN"/>
        </w:rPr>
        <w:t xml:space="preserve"> </w:t>
      </w:r>
    </w:p>
    <w:p w14:paraId="53E5CBBB" w14:textId="1D70DD65" w:rsidR="00D61C58" w:rsidRPr="003C21AA" w:rsidRDefault="00D61C58" w:rsidP="004A1D3F">
      <w:pPr>
        <w:spacing w:before="120" w:after="120" w:line="288" w:lineRule="auto"/>
        <w:ind w:firstLine="567"/>
        <w:jc w:val="both"/>
        <w:rPr>
          <w:i/>
          <w:iCs/>
          <w:color w:val="000000" w:themeColor="text1"/>
          <w:szCs w:val="28"/>
          <w:lang w:val="vi-VN" w:eastAsia="vi-VN"/>
        </w:rPr>
      </w:pPr>
      <w:r w:rsidRPr="003C21AA">
        <w:rPr>
          <w:i/>
          <w:iCs/>
          <w:color w:val="000000" w:themeColor="text1"/>
          <w:szCs w:val="28"/>
          <w:lang w:val="vi-VN" w:eastAsia="vi-VN"/>
        </w:rPr>
        <w:t>Căn cứ Luật Tổ chức Quốc hội số</w:t>
      </w:r>
      <w:r w:rsidR="00160B7F" w:rsidRPr="003C21AA">
        <w:rPr>
          <w:i/>
          <w:iCs/>
          <w:color w:val="000000" w:themeColor="text1"/>
          <w:szCs w:val="28"/>
          <w:lang w:val="vi-VN" w:eastAsia="vi-VN"/>
        </w:rPr>
        <w:t xml:space="preserve"> 57/20</w:t>
      </w:r>
      <w:r w:rsidR="00160B7F" w:rsidRPr="003C21AA">
        <w:rPr>
          <w:i/>
          <w:iCs/>
          <w:color w:val="000000" w:themeColor="text1"/>
          <w:szCs w:val="28"/>
          <w:lang w:eastAsia="vi-VN"/>
        </w:rPr>
        <w:t>1</w:t>
      </w:r>
      <w:r w:rsidRPr="003C21AA">
        <w:rPr>
          <w:i/>
          <w:iCs/>
          <w:color w:val="000000" w:themeColor="text1"/>
          <w:szCs w:val="28"/>
          <w:lang w:val="vi-VN" w:eastAsia="vi-VN"/>
        </w:rPr>
        <w:t>4/QH13 đã được sửa đổi, bổ sung một số điều theo Luật số 65/2020/QH14 và Luật số 62/2025/QH15;</w:t>
      </w:r>
    </w:p>
    <w:p w14:paraId="31C5B182" w14:textId="2DE7F1F8" w:rsidR="00D61C58" w:rsidRPr="003C21AA" w:rsidRDefault="00D61C58" w:rsidP="004A1D3F">
      <w:pPr>
        <w:spacing w:before="120" w:after="120" w:line="288" w:lineRule="auto"/>
        <w:ind w:firstLine="567"/>
        <w:jc w:val="both"/>
        <w:rPr>
          <w:i/>
          <w:iCs/>
          <w:color w:val="000000" w:themeColor="text1"/>
          <w:szCs w:val="28"/>
          <w:lang w:val="vi-VN" w:eastAsia="vi-VN"/>
        </w:rPr>
      </w:pPr>
      <w:r w:rsidRPr="003C21AA">
        <w:rPr>
          <w:i/>
          <w:iCs/>
          <w:color w:val="000000" w:themeColor="text1"/>
          <w:szCs w:val="28"/>
          <w:lang w:val="vi-VN" w:eastAsia="vi-VN"/>
        </w:rPr>
        <w:t xml:space="preserve">Căn cứ Luật Ban hành văn bản quy phạm pháp luật số </w:t>
      </w:r>
      <w:r w:rsidR="00160B7F" w:rsidRPr="003C21AA">
        <w:rPr>
          <w:i/>
          <w:iCs/>
          <w:color w:val="000000" w:themeColor="text1"/>
          <w:szCs w:val="28"/>
          <w:lang w:val="vi-VN" w:eastAsia="vi-VN"/>
        </w:rPr>
        <w:t>64</w:t>
      </w:r>
      <w:r w:rsidRPr="003C21AA">
        <w:rPr>
          <w:i/>
          <w:iCs/>
          <w:color w:val="000000" w:themeColor="text1"/>
          <w:szCs w:val="28"/>
          <w:lang w:val="vi-VN" w:eastAsia="vi-VN"/>
        </w:rPr>
        <w:t>/20</w:t>
      </w:r>
      <w:r w:rsidR="00160B7F" w:rsidRPr="003C21AA">
        <w:rPr>
          <w:i/>
          <w:iCs/>
          <w:color w:val="000000" w:themeColor="text1"/>
          <w:szCs w:val="28"/>
          <w:lang w:val="vi-VN" w:eastAsia="vi-VN"/>
        </w:rPr>
        <w:t>25/QH15</w:t>
      </w:r>
      <w:r w:rsidRPr="003C21AA">
        <w:rPr>
          <w:i/>
          <w:iCs/>
          <w:color w:val="000000" w:themeColor="text1"/>
          <w:szCs w:val="28"/>
          <w:lang w:val="vi-VN" w:eastAsia="vi-VN"/>
        </w:rPr>
        <w:t xml:space="preserve">; </w:t>
      </w:r>
    </w:p>
    <w:p w14:paraId="039EC872" w14:textId="77777777" w:rsidR="007E3BD8" w:rsidRPr="003C21AA" w:rsidRDefault="007E3BD8" w:rsidP="004A1D3F">
      <w:pPr>
        <w:spacing w:before="120" w:after="120" w:line="288" w:lineRule="auto"/>
        <w:jc w:val="center"/>
        <w:rPr>
          <w:b/>
          <w:bCs/>
          <w:color w:val="000000" w:themeColor="text1"/>
          <w:sz w:val="18"/>
          <w:szCs w:val="28"/>
          <w:lang w:val="vi-VN"/>
        </w:rPr>
      </w:pPr>
      <w:bookmarkStart w:id="1" w:name="_Toc103788556"/>
    </w:p>
    <w:p w14:paraId="54B3CD00" w14:textId="6A380EDB" w:rsidR="00D61C58" w:rsidRPr="003C21AA" w:rsidRDefault="00D61C58" w:rsidP="004A1D3F">
      <w:pPr>
        <w:spacing w:before="120" w:after="120" w:line="288" w:lineRule="auto"/>
        <w:jc w:val="center"/>
        <w:rPr>
          <w:b/>
          <w:bCs/>
          <w:color w:val="000000" w:themeColor="text1"/>
          <w:szCs w:val="28"/>
          <w:lang w:val="vi-VN"/>
        </w:rPr>
      </w:pPr>
      <w:r w:rsidRPr="003C21AA">
        <w:rPr>
          <w:b/>
          <w:bCs/>
          <w:color w:val="000000" w:themeColor="text1"/>
          <w:szCs w:val="28"/>
          <w:lang w:val="vi-VN"/>
        </w:rPr>
        <w:t>QUYẾT NGHỊ:</w:t>
      </w:r>
    </w:p>
    <w:p w14:paraId="10CC582A" w14:textId="77777777" w:rsidR="00D61C58" w:rsidRPr="003C21AA" w:rsidRDefault="00D61C58" w:rsidP="004A1D3F">
      <w:pPr>
        <w:pStyle w:val="Heading1"/>
        <w:spacing w:line="288" w:lineRule="auto"/>
        <w:rPr>
          <w:color w:val="000000" w:themeColor="text1"/>
          <w:szCs w:val="28"/>
          <w:lang w:val="vi-VN"/>
        </w:rPr>
      </w:pPr>
      <w:r w:rsidRPr="003C21AA">
        <w:rPr>
          <w:color w:val="000000" w:themeColor="text1"/>
          <w:szCs w:val="28"/>
          <w:lang w:val="vi-VN"/>
        </w:rPr>
        <w:t>Chương I</w:t>
      </w:r>
      <w:bookmarkEnd w:id="1"/>
    </w:p>
    <w:p w14:paraId="0A5EEA99" w14:textId="77777777" w:rsidR="00D61C58" w:rsidRPr="003C21AA" w:rsidRDefault="00D61C58" w:rsidP="004A1D3F">
      <w:pPr>
        <w:pStyle w:val="Heading1"/>
        <w:spacing w:line="288" w:lineRule="auto"/>
        <w:rPr>
          <w:color w:val="000000" w:themeColor="text1"/>
          <w:szCs w:val="28"/>
          <w:lang w:val="vi-VN"/>
        </w:rPr>
      </w:pPr>
      <w:bookmarkStart w:id="2" w:name="_Toc103788557"/>
      <w:r w:rsidRPr="003C21AA">
        <w:rPr>
          <w:color w:val="000000" w:themeColor="text1"/>
          <w:szCs w:val="28"/>
          <w:lang w:val="vi-VN"/>
        </w:rPr>
        <w:t>QUY ĐỊNH CHUNG</w:t>
      </w:r>
      <w:bookmarkEnd w:id="2"/>
    </w:p>
    <w:p w14:paraId="69D08062" w14:textId="77777777" w:rsidR="00D61C58" w:rsidRPr="003C21AA" w:rsidRDefault="00D61C58" w:rsidP="002E1136">
      <w:pPr>
        <w:pStyle w:val="Heading3"/>
        <w:spacing w:line="283" w:lineRule="auto"/>
        <w:ind w:left="0" w:firstLine="709"/>
        <w:rPr>
          <w:color w:val="000000" w:themeColor="text1"/>
        </w:rPr>
      </w:pPr>
      <w:bookmarkStart w:id="3" w:name="_Toc82959515"/>
      <w:bookmarkStart w:id="4" w:name="_Toc103788558"/>
      <w:bookmarkStart w:id="5" w:name="_Toc82959516"/>
      <w:r w:rsidRPr="003C21AA">
        <w:rPr>
          <w:color w:val="000000" w:themeColor="text1"/>
        </w:rPr>
        <w:t>Phạm vi điều chỉnh</w:t>
      </w:r>
      <w:bookmarkEnd w:id="3"/>
      <w:r w:rsidRPr="003C21AA">
        <w:rPr>
          <w:color w:val="000000" w:themeColor="text1"/>
        </w:rPr>
        <w:t xml:space="preserve"> </w:t>
      </w:r>
      <w:bookmarkEnd w:id="4"/>
    </w:p>
    <w:p w14:paraId="51742C7F" w14:textId="381B7AFF" w:rsidR="00D61C58" w:rsidRPr="003C21AA" w:rsidRDefault="00D61C58" w:rsidP="002E1136">
      <w:pPr>
        <w:spacing w:before="120" w:after="120" w:line="283" w:lineRule="auto"/>
        <w:ind w:firstLine="709"/>
        <w:jc w:val="both"/>
        <w:rPr>
          <w:color w:val="000000" w:themeColor="text1"/>
          <w:spacing w:val="-2"/>
          <w:szCs w:val="28"/>
          <w:lang w:val="de-DE"/>
        </w:rPr>
      </w:pPr>
      <w:r w:rsidRPr="003C21AA">
        <w:rPr>
          <w:color w:val="000000" w:themeColor="text1"/>
          <w:spacing w:val="-2"/>
          <w:szCs w:val="28"/>
          <w:lang w:val="de-DE"/>
        </w:rPr>
        <w:t xml:space="preserve">Nghị quyết này quy định một số cơ chế, chính sách </w:t>
      </w:r>
      <w:r w:rsidR="00BC5F33" w:rsidRPr="003C21AA">
        <w:rPr>
          <w:color w:val="000000" w:themeColor="text1"/>
          <w:spacing w:val="-2"/>
          <w:szCs w:val="28"/>
          <w:lang w:val="de-DE"/>
        </w:rPr>
        <w:t xml:space="preserve">đặc thù, đặc biệt </w:t>
      </w:r>
      <w:r w:rsidRPr="003C21AA">
        <w:rPr>
          <w:color w:val="000000" w:themeColor="text1"/>
          <w:spacing w:val="-2"/>
          <w:szCs w:val="28"/>
          <w:lang w:val="de-DE"/>
        </w:rPr>
        <w:t>phát triển kinh tế tư nhâ</w:t>
      </w:r>
      <w:r w:rsidR="008C4995" w:rsidRPr="003C21AA">
        <w:rPr>
          <w:color w:val="000000" w:themeColor="text1"/>
          <w:spacing w:val="-2"/>
          <w:szCs w:val="28"/>
          <w:lang w:val="de-DE"/>
        </w:rPr>
        <w:t>n.</w:t>
      </w:r>
    </w:p>
    <w:p w14:paraId="70DBF846" w14:textId="77777777" w:rsidR="00D61C58" w:rsidRPr="003C21AA" w:rsidRDefault="00D61C58" w:rsidP="002E1136">
      <w:pPr>
        <w:pStyle w:val="Heading3"/>
        <w:spacing w:line="283" w:lineRule="auto"/>
        <w:ind w:left="0" w:firstLine="709"/>
        <w:rPr>
          <w:color w:val="000000" w:themeColor="text1"/>
        </w:rPr>
      </w:pPr>
      <w:r w:rsidRPr="003C21AA">
        <w:rPr>
          <w:color w:val="000000" w:themeColor="text1"/>
        </w:rPr>
        <w:t>Đối tượng áp dụng</w:t>
      </w:r>
    </w:p>
    <w:p w14:paraId="569D23C7" w14:textId="1E0BD36D" w:rsidR="001B5C2A" w:rsidRPr="003C21AA" w:rsidRDefault="00D61C58" w:rsidP="002E1136">
      <w:pPr>
        <w:spacing w:before="120" w:after="120" w:line="283" w:lineRule="auto"/>
        <w:ind w:firstLine="709"/>
        <w:jc w:val="both"/>
        <w:rPr>
          <w:color w:val="000000" w:themeColor="text1"/>
          <w:szCs w:val="28"/>
          <w:lang w:val="de-DE"/>
        </w:rPr>
      </w:pPr>
      <w:bookmarkStart w:id="6" w:name="_Toc82959517"/>
      <w:r w:rsidRPr="003C21AA">
        <w:rPr>
          <w:color w:val="000000" w:themeColor="text1"/>
          <w:szCs w:val="28"/>
          <w:lang w:val="de-DE"/>
        </w:rPr>
        <w:t>Nghị quyết này áp dụng đối với</w:t>
      </w:r>
      <w:r w:rsidR="00A16568" w:rsidRPr="003C21AA">
        <w:rPr>
          <w:color w:val="000000" w:themeColor="text1"/>
          <w:szCs w:val="28"/>
          <w:lang w:val="de-DE"/>
        </w:rPr>
        <w:t xml:space="preserve"> các doanh nghiệp, hộ kinh doanh, cá nhân kinh doanh và tổ chức, cá nhân khác có liên quan.</w:t>
      </w:r>
    </w:p>
    <w:p w14:paraId="776897DC" w14:textId="77777777" w:rsidR="00D61C58" w:rsidRPr="003C21AA" w:rsidRDefault="00D61C58" w:rsidP="002E1136">
      <w:pPr>
        <w:pStyle w:val="Heading3"/>
        <w:spacing w:line="283" w:lineRule="auto"/>
        <w:ind w:left="0" w:firstLine="709"/>
        <w:rPr>
          <w:color w:val="000000" w:themeColor="text1"/>
        </w:rPr>
      </w:pPr>
      <w:r w:rsidRPr="003C21AA">
        <w:rPr>
          <w:color w:val="000000" w:themeColor="text1"/>
        </w:rPr>
        <w:t>Giải thích từ ngữ</w:t>
      </w:r>
    </w:p>
    <w:p w14:paraId="63A2F69D" w14:textId="6E089E5C" w:rsidR="00056600" w:rsidRPr="003C21AA" w:rsidRDefault="00445624" w:rsidP="002E1136">
      <w:pPr>
        <w:spacing w:before="120" w:after="120" w:line="283" w:lineRule="auto"/>
        <w:ind w:firstLine="709"/>
        <w:jc w:val="both"/>
        <w:rPr>
          <w:color w:val="000000" w:themeColor="text1"/>
          <w:szCs w:val="28"/>
          <w:lang w:val="vi-VN"/>
        </w:rPr>
      </w:pPr>
      <w:r w:rsidRPr="003C21AA">
        <w:rPr>
          <w:color w:val="000000" w:themeColor="text1"/>
          <w:szCs w:val="28"/>
          <w:lang w:val="de-DE"/>
        </w:rPr>
        <w:t>1</w:t>
      </w:r>
      <w:r w:rsidR="00056600" w:rsidRPr="003C21AA">
        <w:rPr>
          <w:color w:val="000000" w:themeColor="text1"/>
          <w:szCs w:val="28"/>
          <w:lang w:val="vi-VN"/>
        </w:rPr>
        <w:t xml:space="preserve">. </w:t>
      </w:r>
      <w:r w:rsidR="00056600" w:rsidRPr="003C21AA">
        <w:rPr>
          <w:color w:val="000000" w:themeColor="text1"/>
          <w:szCs w:val="28"/>
          <w:lang w:val="de-DE"/>
        </w:rPr>
        <w:t>Doanh nghiệp khởi nghiệp sáng tạo</w:t>
      </w:r>
      <w:r w:rsidR="00E938F4" w:rsidRPr="003C21AA">
        <w:rPr>
          <w:color w:val="000000" w:themeColor="text1"/>
          <w:szCs w:val="28"/>
          <w:lang w:val="de-DE"/>
        </w:rPr>
        <w:t xml:space="preserve"> là doanh nghiệp</w:t>
      </w:r>
      <w:r w:rsidR="00056600" w:rsidRPr="003C21AA">
        <w:rPr>
          <w:color w:val="000000" w:themeColor="text1"/>
          <w:szCs w:val="28"/>
          <w:lang w:val="vi-VN"/>
        </w:rPr>
        <w:t xml:space="preserve"> </w:t>
      </w:r>
      <w:r w:rsidR="00B26A69" w:rsidRPr="003C21AA">
        <w:rPr>
          <w:color w:val="000000" w:themeColor="text1"/>
          <w:szCs w:val="28"/>
          <w:lang w:val="de-DE"/>
        </w:rPr>
        <w:t>thực hiện hoạt động khởi nghiệp sáng tạo có khả năng tăng trưởng nhanh, rủi ro cao và tạo ra giá trị đột phá về kinh tế và xã hội.</w:t>
      </w:r>
    </w:p>
    <w:p w14:paraId="227B0537" w14:textId="1C8EC90F" w:rsidR="00BD5C79" w:rsidRPr="003C21AA" w:rsidRDefault="00EB03F2" w:rsidP="002E1136">
      <w:pPr>
        <w:spacing w:before="120" w:after="120" w:line="283" w:lineRule="auto"/>
        <w:ind w:firstLine="709"/>
        <w:jc w:val="both"/>
        <w:rPr>
          <w:color w:val="000000" w:themeColor="text1"/>
          <w:szCs w:val="28"/>
          <w:lang w:val="de-DE"/>
        </w:rPr>
      </w:pPr>
      <w:r w:rsidRPr="003C21AA">
        <w:rPr>
          <w:color w:val="000000" w:themeColor="text1"/>
          <w:szCs w:val="28"/>
          <w:lang w:val="de-DE"/>
        </w:rPr>
        <w:t>2</w:t>
      </w:r>
      <w:r w:rsidR="00BD5C79" w:rsidRPr="003C21AA">
        <w:rPr>
          <w:color w:val="000000" w:themeColor="text1"/>
          <w:szCs w:val="28"/>
          <w:lang w:val="de-DE"/>
        </w:rPr>
        <w:t>. Hộ kinh doanh là</w:t>
      </w:r>
      <w:r w:rsidR="00084B8D" w:rsidRPr="003C21AA">
        <w:rPr>
          <w:color w:val="000000" w:themeColor="text1"/>
          <w:szCs w:val="28"/>
          <w:lang w:val="vi-VN"/>
        </w:rPr>
        <w:t xml:space="preserve"> tổ chức</w:t>
      </w:r>
      <w:r w:rsidR="00BD5C79" w:rsidRPr="003C21AA">
        <w:rPr>
          <w:color w:val="000000" w:themeColor="text1"/>
          <w:szCs w:val="28"/>
          <w:lang w:val="vi-VN"/>
        </w:rPr>
        <w:t xml:space="preserve"> kinh tế do một cá nhân</w:t>
      </w:r>
      <w:r w:rsidR="00BD5C79" w:rsidRPr="003C21AA">
        <w:rPr>
          <w:color w:val="000000" w:themeColor="text1"/>
          <w:szCs w:val="28"/>
          <w:lang w:val="de-DE"/>
        </w:rPr>
        <w:t xml:space="preserve"> hoặc các</w:t>
      </w:r>
      <w:r w:rsidR="00BD5C79" w:rsidRPr="003C21AA">
        <w:rPr>
          <w:color w:val="000000" w:themeColor="text1"/>
          <w:szCs w:val="28"/>
          <w:lang w:val="vi-VN"/>
        </w:rPr>
        <w:t xml:space="preserve"> thành viên hộ gia đình đăng ký thành lập theo quy định của pháp luật và chịu trách nhiệm bằng toàn bộ tài sản của mình đối với hoạt động kinh doanh của hộ</w:t>
      </w:r>
      <w:r w:rsidR="00BD5C79" w:rsidRPr="003C21AA">
        <w:rPr>
          <w:color w:val="000000" w:themeColor="text1"/>
          <w:szCs w:val="28"/>
          <w:lang w:val="de-DE"/>
        </w:rPr>
        <w:t>.</w:t>
      </w:r>
    </w:p>
    <w:p w14:paraId="344DEF1E" w14:textId="2694731D" w:rsidR="00EB03F2" w:rsidRPr="003C21AA" w:rsidRDefault="00084B8D" w:rsidP="002E1136">
      <w:pPr>
        <w:spacing w:before="120" w:after="120" w:line="283" w:lineRule="auto"/>
        <w:ind w:firstLine="709"/>
        <w:jc w:val="both"/>
        <w:rPr>
          <w:color w:val="000000" w:themeColor="text1"/>
          <w:szCs w:val="28"/>
          <w:lang w:val="de-DE"/>
        </w:rPr>
      </w:pPr>
      <w:r w:rsidRPr="003C21AA">
        <w:rPr>
          <w:color w:val="000000" w:themeColor="text1"/>
          <w:szCs w:val="28"/>
          <w:lang w:val="de-DE"/>
        </w:rPr>
        <w:t>3</w:t>
      </w:r>
      <w:r w:rsidR="00EB03F2" w:rsidRPr="003C21AA">
        <w:rPr>
          <w:color w:val="000000" w:themeColor="text1"/>
          <w:szCs w:val="28"/>
          <w:lang w:val="de-DE"/>
        </w:rPr>
        <w:t>. Cá nhân kinh doanh là cá nhân có phát sinh hoạt động kinh doanh</w:t>
      </w:r>
      <w:r w:rsidR="004F5D11" w:rsidRPr="003C21AA">
        <w:rPr>
          <w:color w:val="000000" w:themeColor="text1"/>
          <w:szCs w:val="28"/>
          <w:lang w:val="de-DE"/>
        </w:rPr>
        <w:t xml:space="preserve">, </w:t>
      </w:r>
      <w:r w:rsidR="00EB03F2" w:rsidRPr="003C21AA">
        <w:rPr>
          <w:color w:val="000000" w:themeColor="text1"/>
          <w:szCs w:val="28"/>
          <w:lang w:val="de-DE"/>
        </w:rPr>
        <w:t>có mã số thuế nhưng không đăng ký kinh doanh.</w:t>
      </w:r>
    </w:p>
    <w:p w14:paraId="77A1B81A" w14:textId="77777777" w:rsidR="002E1136" w:rsidRPr="003C21AA" w:rsidRDefault="002E1136" w:rsidP="002E1136">
      <w:pPr>
        <w:spacing w:before="120" w:after="120" w:line="283" w:lineRule="auto"/>
        <w:ind w:firstLine="709"/>
        <w:jc w:val="both"/>
        <w:rPr>
          <w:color w:val="000000" w:themeColor="text1"/>
          <w:sz w:val="20"/>
          <w:szCs w:val="28"/>
          <w:lang w:val="de-DE"/>
        </w:rPr>
      </w:pPr>
    </w:p>
    <w:p w14:paraId="4178FFA2" w14:textId="1DEF7426" w:rsidR="007B4465" w:rsidRPr="003C21AA" w:rsidRDefault="00EB2E08" w:rsidP="002E1136">
      <w:pPr>
        <w:pStyle w:val="Heading1"/>
        <w:spacing w:line="283" w:lineRule="auto"/>
        <w:rPr>
          <w:color w:val="000000" w:themeColor="text1"/>
          <w:szCs w:val="28"/>
          <w:lang w:val="vi-VN"/>
        </w:rPr>
      </w:pPr>
      <w:r w:rsidRPr="003C21AA">
        <w:rPr>
          <w:color w:val="000000" w:themeColor="text1"/>
          <w:szCs w:val="28"/>
          <w:lang w:val="vi-VN"/>
        </w:rPr>
        <w:lastRenderedPageBreak/>
        <w:t>Chương II</w:t>
      </w:r>
    </w:p>
    <w:p w14:paraId="1547CA26" w14:textId="77777777" w:rsidR="001C6377" w:rsidRPr="003C21AA" w:rsidRDefault="00EB2E08" w:rsidP="002E1136">
      <w:pPr>
        <w:pStyle w:val="Heading1"/>
        <w:spacing w:line="283" w:lineRule="auto"/>
        <w:rPr>
          <w:color w:val="000000" w:themeColor="text1"/>
          <w:szCs w:val="28"/>
          <w:lang w:val="vi-VN"/>
        </w:rPr>
      </w:pPr>
      <w:r w:rsidRPr="003C21AA">
        <w:rPr>
          <w:color w:val="000000" w:themeColor="text1"/>
          <w:szCs w:val="28"/>
          <w:lang w:val="vi-VN"/>
        </w:rPr>
        <w:tab/>
        <w:t>CẢI THIỆN MÔI TRƯỜNG KINH DOANH</w:t>
      </w:r>
      <w:bookmarkStart w:id="7" w:name="_Toc103788565"/>
      <w:bookmarkStart w:id="8" w:name="_Hlk142663066"/>
      <w:bookmarkEnd w:id="6"/>
    </w:p>
    <w:p w14:paraId="2F2D72E4" w14:textId="5399F38F" w:rsidR="004138C2" w:rsidRPr="003C21AA" w:rsidRDefault="00796389" w:rsidP="002E1136">
      <w:pPr>
        <w:pStyle w:val="Heading3"/>
        <w:spacing w:line="283" w:lineRule="auto"/>
        <w:ind w:left="0" w:firstLine="709"/>
        <w:rPr>
          <w:color w:val="000000" w:themeColor="text1"/>
        </w:rPr>
      </w:pPr>
      <w:r w:rsidRPr="003C21AA">
        <w:rPr>
          <w:color w:val="000000" w:themeColor="text1"/>
        </w:rPr>
        <w:t>Nguyên tắc</w:t>
      </w:r>
      <w:r w:rsidR="004138C2" w:rsidRPr="003C21AA">
        <w:rPr>
          <w:color w:val="000000" w:themeColor="text1"/>
        </w:rPr>
        <w:t xml:space="preserve"> xử lý các </w:t>
      </w:r>
      <w:r w:rsidR="00B13C8D" w:rsidRPr="003C21AA">
        <w:rPr>
          <w:color w:val="000000" w:themeColor="text1"/>
        </w:rPr>
        <w:t>sai phạm</w:t>
      </w:r>
      <w:r w:rsidR="005D363F" w:rsidRPr="003C21AA">
        <w:rPr>
          <w:color w:val="000000" w:themeColor="text1"/>
        </w:rPr>
        <w:t xml:space="preserve"> và</w:t>
      </w:r>
      <w:r w:rsidR="00B13C8D" w:rsidRPr="003C21AA">
        <w:rPr>
          <w:color w:val="000000" w:themeColor="text1"/>
        </w:rPr>
        <w:t xml:space="preserve"> giải quyết các vụ việc trong </w:t>
      </w:r>
      <w:r w:rsidR="004138C2" w:rsidRPr="003C21AA">
        <w:rPr>
          <w:color w:val="000000" w:themeColor="text1"/>
        </w:rPr>
        <w:t>hoạt động kinh doanh</w:t>
      </w:r>
    </w:p>
    <w:p w14:paraId="6A1AB3D0" w14:textId="7453590B" w:rsidR="004138C2" w:rsidRPr="003C21AA" w:rsidRDefault="00BC4DD4"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 xml:space="preserve">1. </w:t>
      </w:r>
      <w:r w:rsidR="004F5D11" w:rsidRPr="003C21AA">
        <w:rPr>
          <w:rFonts w:eastAsia="Times New Roman"/>
          <w:color w:val="000000" w:themeColor="text1"/>
          <w:szCs w:val="28"/>
          <w:lang w:val="de-DE"/>
        </w:rPr>
        <w:t>P</w:t>
      </w:r>
      <w:r w:rsidR="00796389" w:rsidRPr="003C21AA">
        <w:rPr>
          <w:rFonts w:eastAsia="Times New Roman"/>
          <w:color w:val="000000" w:themeColor="text1"/>
          <w:szCs w:val="28"/>
          <w:lang w:val="de-DE"/>
        </w:rPr>
        <w:t xml:space="preserve">hân định rõ </w:t>
      </w:r>
      <w:r w:rsidR="0062349E" w:rsidRPr="003C21AA">
        <w:rPr>
          <w:rFonts w:eastAsia="Times New Roman"/>
          <w:color w:val="000000" w:themeColor="text1"/>
          <w:szCs w:val="28"/>
          <w:lang w:val="de-DE"/>
        </w:rPr>
        <w:t xml:space="preserve">giữa </w:t>
      </w:r>
      <w:r w:rsidR="00796389" w:rsidRPr="003C21AA">
        <w:rPr>
          <w:rFonts w:eastAsia="Times New Roman"/>
          <w:color w:val="000000" w:themeColor="text1"/>
          <w:szCs w:val="28"/>
          <w:lang w:val="de-DE"/>
        </w:rPr>
        <w:t xml:space="preserve">trách nhiệm hình sự với </w:t>
      </w:r>
      <w:r w:rsidR="0062349E" w:rsidRPr="003C21AA">
        <w:rPr>
          <w:rFonts w:eastAsia="Times New Roman"/>
          <w:color w:val="000000" w:themeColor="text1"/>
          <w:szCs w:val="28"/>
          <w:lang w:val="de-DE"/>
        </w:rPr>
        <w:t xml:space="preserve">trách nhiệm </w:t>
      </w:r>
      <w:r w:rsidR="00796389" w:rsidRPr="003C21AA">
        <w:rPr>
          <w:rFonts w:eastAsia="Times New Roman"/>
          <w:color w:val="000000" w:themeColor="text1"/>
          <w:szCs w:val="28"/>
          <w:lang w:val="de-DE"/>
        </w:rPr>
        <w:t xml:space="preserve">hành chính, </w:t>
      </w:r>
      <w:r w:rsidR="0062349E" w:rsidRPr="003C21AA">
        <w:rPr>
          <w:rFonts w:eastAsia="Times New Roman"/>
          <w:color w:val="000000" w:themeColor="text1"/>
          <w:szCs w:val="28"/>
          <w:lang w:val="de-DE"/>
        </w:rPr>
        <w:t xml:space="preserve">trách nhiệm </w:t>
      </w:r>
      <w:r w:rsidR="00796389" w:rsidRPr="003C21AA">
        <w:rPr>
          <w:rFonts w:eastAsia="Times New Roman"/>
          <w:color w:val="000000" w:themeColor="text1"/>
          <w:szCs w:val="28"/>
          <w:lang w:val="de-DE"/>
        </w:rPr>
        <w:t>dân sự;</w:t>
      </w:r>
      <w:r w:rsidR="005D363F" w:rsidRPr="003C21AA">
        <w:rPr>
          <w:rFonts w:eastAsia="Times New Roman"/>
          <w:color w:val="000000" w:themeColor="text1"/>
          <w:szCs w:val="28"/>
          <w:lang w:val="de-DE"/>
        </w:rPr>
        <w:t xml:space="preserve"> giữa </w:t>
      </w:r>
      <w:r w:rsidR="0062349E" w:rsidRPr="003C21AA">
        <w:rPr>
          <w:rFonts w:eastAsia="Times New Roman"/>
          <w:color w:val="000000" w:themeColor="text1"/>
          <w:szCs w:val="28"/>
          <w:lang w:val="de-DE"/>
        </w:rPr>
        <w:t xml:space="preserve">trách nhiệm </w:t>
      </w:r>
      <w:r w:rsidR="005D363F" w:rsidRPr="003C21AA">
        <w:rPr>
          <w:rFonts w:eastAsia="Times New Roman"/>
          <w:color w:val="000000" w:themeColor="text1"/>
          <w:szCs w:val="28"/>
          <w:lang w:val="de-DE"/>
        </w:rPr>
        <w:t xml:space="preserve">hành chính với </w:t>
      </w:r>
      <w:r w:rsidR="0062349E" w:rsidRPr="003C21AA">
        <w:rPr>
          <w:rFonts w:eastAsia="Times New Roman"/>
          <w:color w:val="000000" w:themeColor="text1"/>
          <w:szCs w:val="28"/>
          <w:lang w:val="de-DE"/>
        </w:rPr>
        <w:t xml:space="preserve">trách nhiệm </w:t>
      </w:r>
      <w:r w:rsidR="005D363F" w:rsidRPr="003C21AA">
        <w:rPr>
          <w:rFonts w:eastAsia="Times New Roman"/>
          <w:color w:val="000000" w:themeColor="text1"/>
          <w:szCs w:val="28"/>
          <w:lang w:val="de-DE"/>
        </w:rPr>
        <w:t>dân sự;</w:t>
      </w:r>
      <w:r w:rsidR="00796389" w:rsidRPr="003C21AA">
        <w:rPr>
          <w:rFonts w:eastAsia="Times New Roman"/>
          <w:color w:val="000000" w:themeColor="text1"/>
          <w:szCs w:val="28"/>
          <w:lang w:val="de-DE"/>
        </w:rPr>
        <w:t xml:space="preserve"> giữa </w:t>
      </w:r>
      <w:r w:rsidR="0062349E" w:rsidRPr="003C21AA">
        <w:rPr>
          <w:rFonts w:eastAsia="Times New Roman"/>
          <w:color w:val="000000" w:themeColor="text1"/>
          <w:szCs w:val="28"/>
          <w:lang w:val="de-DE"/>
        </w:rPr>
        <w:t xml:space="preserve">trách nhiệm của </w:t>
      </w:r>
      <w:r w:rsidR="00796389" w:rsidRPr="003C21AA">
        <w:rPr>
          <w:rFonts w:eastAsia="Times New Roman"/>
          <w:color w:val="000000" w:themeColor="text1"/>
          <w:szCs w:val="28"/>
          <w:lang w:val="de-DE"/>
        </w:rPr>
        <w:t xml:space="preserve">pháp nhân và </w:t>
      </w:r>
      <w:r w:rsidR="0062349E" w:rsidRPr="003C21AA">
        <w:rPr>
          <w:rFonts w:eastAsia="Times New Roman"/>
          <w:color w:val="000000" w:themeColor="text1"/>
          <w:szCs w:val="28"/>
          <w:lang w:val="de-DE"/>
        </w:rPr>
        <w:t xml:space="preserve">trách nhiệm của </w:t>
      </w:r>
      <w:r w:rsidR="00796389" w:rsidRPr="003C21AA">
        <w:rPr>
          <w:rFonts w:eastAsia="Times New Roman"/>
          <w:color w:val="000000" w:themeColor="text1"/>
          <w:szCs w:val="28"/>
          <w:lang w:val="de-DE"/>
        </w:rPr>
        <w:t>cá nhâ</w:t>
      </w:r>
      <w:r w:rsidR="00B13C8D" w:rsidRPr="003C21AA">
        <w:rPr>
          <w:rFonts w:eastAsia="Times New Roman"/>
          <w:color w:val="000000" w:themeColor="text1"/>
          <w:szCs w:val="28"/>
          <w:lang w:val="de-DE"/>
        </w:rPr>
        <w:t>n</w:t>
      </w:r>
      <w:r w:rsidR="005D363F" w:rsidRPr="003C21AA">
        <w:rPr>
          <w:rFonts w:eastAsia="Times New Roman"/>
          <w:color w:val="000000" w:themeColor="text1"/>
          <w:szCs w:val="28"/>
          <w:lang w:val="de-DE"/>
        </w:rPr>
        <w:t>.</w:t>
      </w:r>
      <w:r w:rsidR="00B13C8D" w:rsidRPr="003C21AA">
        <w:rPr>
          <w:rFonts w:eastAsia="Times New Roman"/>
          <w:color w:val="000000" w:themeColor="text1"/>
          <w:szCs w:val="28"/>
          <w:lang w:val="de-DE"/>
        </w:rPr>
        <w:t xml:space="preserve"> </w:t>
      </w:r>
    </w:p>
    <w:p w14:paraId="1CDE3D2D" w14:textId="3C8BEBFD" w:rsidR="00BC4DD4" w:rsidRPr="003C21AA" w:rsidRDefault="00845AD6" w:rsidP="002E1136">
      <w:pPr>
        <w:spacing w:before="120" w:after="120" w:line="283" w:lineRule="auto"/>
        <w:ind w:firstLine="709"/>
        <w:jc w:val="both"/>
        <w:rPr>
          <w:color w:val="000000" w:themeColor="text1"/>
          <w:szCs w:val="28"/>
          <w:lang w:val="de-DE"/>
        </w:rPr>
      </w:pPr>
      <w:r w:rsidRPr="003C21AA">
        <w:rPr>
          <w:rFonts w:eastAsia="Times New Roman"/>
          <w:color w:val="000000" w:themeColor="text1"/>
          <w:szCs w:val="28"/>
          <w:lang w:val="de-DE"/>
        </w:rPr>
        <w:t>2.</w:t>
      </w:r>
      <w:r w:rsidR="00BC4DD4" w:rsidRPr="003C21AA">
        <w:rPr>
          <w:rFonts w:eastAsia="Times New Roman"/>
          <w:color w:val="000000" w:themeColor="text1"/>
          <w:szCs w:val="28"/>
          <w:lang w:val="de-DE"/>
        </w:rPr>
        <w:t xml:space="preserve"> Đối với </w:t>
      </w:r>
      <w:r w:rsidR="00A74EC6" w:rsidRPr="003C21AA">
        <w:rPr>
          <w:color w:val="000000" w:themeColor="text1"/>
          <w:szCs w:val="28"/>
          <w:lang w:val="de-DE"/>
        </w:rPr>
        <w:t>sai phạm, vụ việc</w:t>
      </w:r>
      <w:r w:rsidR="00BC4DD4" w:rsidRPr="003C21AA">
        <w:rPr>
          <w:color w:val="000000" w:themeColor="text1"/>
          <w:szCs w:val="28"/>
          <w:lang w:val="de-DE"/>
        </w:rPr>
        <w:t xml:space="preserve"> về dân sự, kinh tế, </w:t>
      </w:r>
      <w:r w:rsidR="00A74EC6" w:rsidRPr="003C21AA">
        <w:rPr>
          <w:color w:val="000000" w:themeColor="text1"/>
          <w:szCs w:val="28"/>
          <w:lang w:val="de-DE"/>
        </w:rPr>
        <w:t xml:space="preserve">ưu tiên </w:t>
      </w:r>
      <w:r w:rsidR="00BC4DD4" w:rsidRPr="003C21AA">
        <w:rPr>
          <w:color w:val="000000" w:themeColor="text1"/>
          <w:szCs w:val="28"/>
          <w:lang w:val="de-DE"/>
        </w:rPr>
        <w:t>áp dụng các biện pháp về dân sự, kinh tế, hành chính trước</w:t>
      </w:r>
      <w:r w:rsidR="00941AC9" w:rsidRPr="003C21AA">
        <w:rPr>
          <w:color w:val="000000" w:themeColor="text1"/>
          <w:szCs w:val="28"/>
          <w:lang w:val="de-DE"/>
        </w:rPr>
        <w:t>;</w:t>
      </w:r>
      <w:r w:rsidR="00BC4DD4" w:rsidRPr="003C21AA">
        <w:rPr>
          <w:color w:val="000000" w:themeColor="text1"/>
          <w:szCs w:val="28"/>
          <w:lang w:val="de-DE"/>
        </w:rPr>
        <w:t xml:space="preserve"> các doanh nghiệp, hộ</w:t>
      </w:r>
      <w:r w:rsidR="005732A4" w:rsidRPr="003C21AA">
        <w:rPr>
          <w:color w:val="000000" w:themeColor="text1"/>
          <w:szCs w:val="28"/>
          <w:lang w:val="de-DE"/>
        </w:rPr>
        <w:t xml:space="preserve"> kinh doanh</w:t>
      </w:r>
      <w:r w:rsidR="00A74EC6" w:rsidRPr="003C21AA">
        <w:rPr>
          <w:color w:val="000000" w:themeColor="text1"/>
          <w:szCs w:val="28"/>
          <w:lang w:val="de-DE"/>
        </w:rPr>
        <w:t>, cá nhân kinh doanh</w:t>
      </w:r>
      <w:r w:rsidR="00BC4DD4" w:rsidRPr="003C21AA">
        <w:rPr>
          <w:color w:val="000000" w:themeColor="text1"/>
          <w:szCs w:val="28"/>
          <w:lang w:val="de-DE"/>
        </w:rPr>
        <w:t xml:space="preserve"> được chủ động khắc phục sai phạm, thiệt hại</w:t>
      </w:r>
      <w:r w:rsidR="00C36397" w:rsidRPr="003C21AA">
        <w:rPr>
          <w:color w:val="000000" w:themeColor="text1"/>
          <w:szCs w:val="28"/>
          <w:lang w:val="de-DE"/>
        </w:rPr>
        <w:t>.</w:t>
      </w:r>
    </w:p>
    <w:p w14:paraId="6E496EB5" w14:textId="32AE6270" w:rsidR="00BF03B6" w:rsidRPr="003C21AA" w:rsidRDefault="00BF03B6" w:rsidP="002E1136">
      <w:pPr>
        <w:spacing w:before="120" w:after="120" w:line="283" w:lineRule="auto"/>
        <w:ind w:firstLine="709"/>
        <w:jc w:val="both"/>
        <w:rPr>
          <w:color w:val="000000" w:themeColor="text1"/>
          <w:szCs w:val="28"/>
          <w:lang w:val="de-DE"/>
        </w:rPr>
      </w:pPr>
      <w:r w:rsidRPr="003C21AA">
        <w:rPr>
          <w:rFonts w:eastAsia="Times New Roman"/>
          <w:color w:val="000000" w:themeColor="text1"/>
          <w:szCs w:val="28"/>
          <w:lang w:val="de-DE"/>
        </w:rPr>
        <w:t xml:space="preserve">3. </w:t>
      </w:r>
      <w:r w:rsidRPr="003C21AA">
        <w:rPr>
          <w:color w:val="000000" w:themeColor="text1"/>
          <w:szCs w:val="28"/>
          <w:lang w:val="de-DE"/>
        </w:rPr>
        <w:t xml:space="preserve">Trường hợp thực tiễn áp dụng pháp luật có thể dẫn đến xử lý hình sự hoặc không xử lý hình sự thì không áp dụng xử lý hình sự. </w:t>
      </w:r>
    </w:p>
    <w:p w14:paraId="3AC6D440" w14:textId="0AF41E82" w:rsidR="00BC4DD4" w:rsidRPr="003C21AA" w:rsidRDefault="00BF03B6" w:rsidP="002E1136">
      <w:pPr>
        <w:spacing w:before="120" w:after="120" w:line="283" w:lineRule="auto"/>
        <w:ind w:firstLine="709"/>
        <w:jc w:val="both"/>
        <w:rPr>
          <w:rFonts w:eastAsia="Times New Roman"/>
          <w:color w:val="000000" w:themeColor="text1"/>
          <w:szCs w:val="28"/>
          <w:lang w:val="de-DE"/>
        </w:rPr>
      </w:pPr>
      <w:r w:rsidRPr="003C21AA">
        <w:rPr>
          <w:color w:val="000000" w:themeColor="text1"/>
          <w:szCs w:val="28"/>
          <w:lang w:val="de-DE"/>
        </w:rPr>
        <w:t>4</w:t>
      </w:r>
      <w:r w:rsidR="00845AD6" w:rsidRPr="003C21AA">
        <w:rPr>
          <w:color w:val="000000" w:themeColor="text1"/>
          <w:szCs w:val="28"/>
          <w:lang w:val="de-DE"/>
        </w:rPr>
        <w:t>.</w:t>
      </w:r>
      <w:r w:rsidR="00BC4DD4" w:rsidRPr="003C21AA">
        <w:rPr>
          <w:color w:val="000000" w:themeColor="text1"/>
          <w:szCs w:val="28"/>
          <w:lang w:val="de-DE"/>
        </w:rPr>
        <w:t xml:space="preserve"> Đối với </w:t>
      </w:r>
      <w:r w:rsidR="00A74EC6" w:rsidRPr="003C21AA">
        <w:rPr>
          <w:color w:val="000000" w:themeColor="text1"/>
          <w:szCs w:val="28"/>
          <w:lang w:val="de-DE"/>
        </w:rPr>
        <w:t>sai phạm</w:t>
      </w:r>
      <w:r w:rsidR="00BC4DD4" w:rsidRPr="003C21AA">
        <w:rPr>
          <w:color w:val="000000" w:themeColor="text1"/>
          <w:szCs w:val="28"/>
          <w:lang w:val="de-DE"/>
        </w:rPr>
        <w:t xml:space="preserve"> </w:t>
      </w:r>
      <w:r w:rsidR="00BC4DD4" w:rsidRPr="003C21AA">
        <w:rPr>
          <w:rFonts w:eastAsia="Times New Roman"/>
          <w:color w:val="000000" w:themeColor="text1"/>
          <w:szCs w:val="28"/>
          <w:lang w:val="de-DE"/>
        </w:rPr>
        <w:t>đến mức xử lý hình sự thì ưu tiên các biện pháp khắc phục hậu quả kinh tế trước và là căn cứ quan trọng để xem xét các biện pháp xử lý tiếp theo.</w:t>
      </w:r>
    </w:p>
    <w:p w14:paraId="050B2AD2" w14:textId="24AF7C9F" w:rsidR="00BF03B6" w:rsidRPr="003C21AA" w:rsidRDefault="00BF03B6"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5. </w:t>
      </w:r>
      <w:r w:rsidR="00DB4469" w:rsidRPr="003C21AA">
        <w:rPr>
          <w:color w:val="000000" w:themeColor="text1"/>
          <w:szCs w:val="28"/>
          <w:lang w:val="de-DE"/>
        </w:rPr>
        <w:t>K</w:t>
      </w:r>
      <w:r w:rsidRPr="003C21AA">
        <w:rPr>
          <w:color w:val="000000" w:themeColor="text1"/>
          <w:szCs w:val="28"/>
          <w:lang w:val="de-DE"/>
        </w:rPr>
        <w:t>hông được áp dụng hồi tố các quy định pháp luật để xử lý bất lợi cho doanh nghiệp, hộ kinh doanh</w:t>
      </w:r>
      <w:r w:rsidR="00DB4469" w:rsidRPr="003C21AA">
        <w:rPr>
          <w:color w:val="000000" w:themeColor="text1"/>
          <w:szCs w:val="28"/>
          <w:lang w:val="de-DE"/>
        </w:rPr>
        <w:t>, cá nhân kinh doanh</w:t>
      </w:r>
      <w:r w:rsidRPr="003C21AA">
        <w:rPr>
          <w:color w:val="000000" w:themeColor="text1"/>
          <w:szCs w:val="28"/>
          <w:lang w:val="de-DE"/>
        </w:rPr>
        <w:t>.</w:t>
      </w:r>
    </w:p>
    <w:p w14:paraId="7E4EF3E9" w14:textId="7F46D4D0" w:rsidR="00BF03B6" w:rsidRPr="003C21AA" w:rsidRDefault="00BF03B6"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 xml:space="preserve">6. Đối với các vụ việc thiếu chứng cứ, chứng cứ không rõ ràng phải </w:t>
      </w:r>
      <w:r w:rsidR="00DB4469" w:rsidRPr="003C21AA">
        <w:rPr>
          <w:rFonts w:eastAsia="Times New Roman"/>
          <w:color w:val="000000" w:themeColor="text1"/>
          <w:szCs w:val="28"/>
          <w:lang w:val="de-DE"/>
        </w:rPr>
        <w:t xml:space="preserve">sớm </w:t>
      </w:r>
      <w:r w:rsidRPr="003C21AA">
        <w:rPr>
          <w:rFonts w:eastAsia="Times New Roman"/>
          <w:color w:val="000000" w:themeColor="text1"/>
          <w:szCs w:val="28"/>
          <w:lang w:val="de-DE"/>
        </w:rPr>
        <w:t>có kết luận và thực hiện công bố công khai kết luận này.</w:t>
      </w:r>
    </w:p>
    <w:p w14:paraId="3D606173" w14:textId="0BEC9EAD" w:rsidR="0026684E" w:rsidRPr="003C21AA" w:rsidRDefault="0026684E"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7. Bảo đảm nguyên tắc suy đoán vô tội trong quá trình điều tra, truy tố, xét xử các vụ án.</w:t>
      </w:r>
    </w:p>
    <w:p w14:paraId="417792EF" w14:textId="7DFFE935" w:rsidR="0026684E" w:rsidRPr="003C21AA" w:rsidRDefault="0026684E" w:rsidP="002E1136">
      <w:pPr>
        <w:spacing w:before="120" w:after="120" w:line="283" w:lineRule="auto"/>
        <w:ind w:firstLine="720"/>
        <w:jc w:val="both"/>
        <w:rPr>
          <w:rFonts w:eastAsia="Times New Roman"/>
          <w:color w:val="000000" w:themeColor="text1"/>
          <w:szCs w:val="28"/>
          <w:lang w:val="de-DE"/>
        </w:rPr>
      </w:pPr>
      <w:r w:rsidRPr="003C21AA">
        <w:rPr>
          <w:rFonts w:eastAsia="Times New Roman"/>
          <w:color w:val="000000" w:themeColor="text1"/>
          <w:szCs w:val="28"/>
          <w:lang w:val="de-DE"/>
        </w:rPr>
        <w:t xml:space="preserve">8. Bảo đảm việc niêm phong, kê biên tạm giữ, phong </w:t>
      </w:r>
      <w:r w:rsidR="001173E5" w:rsidRPr="003C21AA">
        <w:rPr>
          <w:rFonts w:eastAsia="Times New Roman"/>
          <w:color w:val="000000" w:themeColor="text1"/>
          <w:szCs w:val="28"/>
          <w:lang w:val="de-DE"/>
        </w:rPr>
        <w:t xml:space="preserve">tỏa </w:t>
      </w:r>
      <w:r w:rsidRPr="003C21AA">
        <w:rPr>
          <w:rFonts w:eastAsia="Times New Roman"/>
          <w:color w:val="000000" w:themeColor="text1"/>
          <w:szCs w:val="28"/>
          <w:lang w:val="de-DE"/>
        </w:rPr>
        <w:t xml:space="preserve">tài sản liên quan đến vụ việc, vụ án phải theo đúng thẩm quyền, trình tự, thủ tục, phạm vi, không xâm phạm quyền, lợi ích hợp pháp của cá nhân, tổ chức; bảo đảm giá trị niêm phong, kê biên, tạm giữ, phong </w:t>
      </w:r>
      <w:r w:rsidR="001173E5" w:rsidRPr="003C21AA">
        <w:rPr>
          <w:rFonts w:eastAsia="Times New Roman"/>
          <w:color w:val="000000" w:themeColor="text1"/>
          <w:szCs w:val="28"/>
          <w:lang w:val="de-DE"/>
        </w:rPr>
        <w:t xml:space="preserve">tỏa </w:t>
      </w:r>
      <w:r w:rsidRPr="003C21AA">
        <w:rPr>
          <w:rFonts w:eastAsia="Times New Roman"/>
          <w:color w:val="000000" w:themeColor="text1"/>
          <w:szCs w:val="28"/>
          <w:lang w:val="de-DE"/>
        </w:rPr>
        <w:t xml:space="preserve">tương ứng với dự kiến hậu quả thiệt hại trong vụ án. </w:t>
      </w:r>
    </w:p>
    <w:p w14:paraId="690FE0A0" w14:textId="4E1D4E48" w:rsidR="0026684E" w:rsidRPr="003C21AA" w:rsidRDefault="0026684E"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9. Phân biệt rõ tài sản hình thành hợp pháp với tài sản, thu nhập có được từ hành vi vi phạm pháp luật, tài sản khác liên quan đến vụ án; giữa tài sản, quyền, nghĩa vụ của doanh nghiệp</w:t>
      </w:r>
      <w:r w:rsidR="001173E5" w:rsidRPr="003C21AA">
        <w:rPr>
          <w:rFonts w:eastAsia="Times New Roman"/>
          <w:color w:val="000000" w:themeColor="text1"/>
          <w:szCs w:val="28"/>
          <w:lang w:val="de-DE"/>
        </w:rPr>
        <w:t xml:space="preserve"> với tài sản, quyền, nghĩa vụ </w:t>
      </w:r>
      <w:r w:rsidRPr="003C21AA">
        <w:rPr>
          <w:rFonts w:eastAsia="Times New Roman"/>
          <w:color w:val="000000" w:themeColor="text1"/>
          <w:szCs w:val="28"/>
          <w:lang w:val="de-DE"/>
        </w:rPr>
        <w:t>của cá nhân người quản lý doanh nghiệp</w:t>
      </w:r>
      <w:r w:rsidR="001173E5" w:rsidRPr="003C21AA">
        <w:rPr>
          <w:rFonts w:eastAsia="Times New Roman"/>
          <w:color w:val="000000" w:themeColor="text1"/>
          <w:szCs w:val="28"/>
          <w:lang w:val="de-DE"/>
        </w:rPr>
        <w:t xml:space="preserve"> trong xử lý các sai phạm và giải quyết các vụ việc</w:t>
      </w:r>
      <w:r w:rsidRPr="003C21AA">
        <w:rPr>
          <w:rFonts w:eastAsia="Times New Roman"/>
          <w:color w:val="000000" w:themeColor="text1"/>
          <w:szCs w:val="28"/>
          <w:lang w:val="de-DE"/>
        </w:rPr>
        <w:t xml:space="preserve">. </w:t>
      </w:r>
    </w:p>
    <w:p w14:paraId="72F75359" w14:textId="1CCC1645" w:rsidR="008F02DA" w:rsidRPr="003C21AA" w:rsidRDefault="0026684E" w:rsidP="002E1136">
      <w:pPr>
        <w:spacing w:before="120" w:after="120" w:line="283" w:lineRule="auto"/>
        <w:ind w:firstLine="709"/>
        <w:jc w:val="both"/>
        <w:rPr>
          <w:color w:val="000000" w:themeColor="text1"/>
          <w:szCs w:val="28"/>
          <w:lang w:val="de-DE"/>
        </w:rPr>
      </w:pPr>
      <w:r w:rsidRPr="003C21AA">
        <w:rPr>
          <w:rFonts w:eastAsia="Times New Roman"/>
          <w:color w:val="000000" w:themeColor="text1"/>
          <w:szCs w:val="28"/>
          <w:lang w:val="de-DE"/>
        </w:rPr>
        <w:t xml:space="preserve">10. </w:t>
      </w:r>
      <w:r w:rsidRPr="003C21AA">
        <w:rPr>
          <w:color w:val="000000" w:themeColor="text1"/>
          <w:szCs w:val="28"/>
          <w:lang w:val="de-DE"/>
        </w:rPr>
        <w:t>Sử dụng hợp lý các biện pháp cần thiết để bảo đảm giá trị tài sản liên quan đến vụ án, giảm thiểu tác động của điều tra đến hoạt động sản xuất kinh doanh, sau khi có ý kiến thống nhất của các cơ quan tố tụng và không ảnh hưởng đến hoạt động điều tra.</w:t>
      </w:r>
    </w:p>
    <w:p w14:paraId="22D5F72B" w14:textId="539F5835" w:rsidR="00A42752" w:rsidRPr="003C21AA" w:rsidRDefault="001A2CCD" w:rsidP="002E1136">
      <w:pPr>
        <w:pStyle w:val="Heading3"/>
        <w:spacing w:line="283" w:lineRule="auto"/>
        <w:ind w:left="0" w:right="141" w:firstLine="709"/>
        <w:rPr>
          <w:color w:val="000000" w:themeColor="text1"/>
        </w:rPr>
      </w:pPr>
      <w:r w:rsidRPr="003C21AA">
        <w:rPr>
          <w:color w:val="000000" w:themeColor="text1"/>
        </w:rPr>
        <w:lastRenderedPageBreak/>
        <w:t>N</w:t>
      </w:r>
      <w:r w:rsidR="00A42752" w:rsidRPr="003C21AA">
        <w:rPr>
          <w:color w:val="000000" w:themeColor="text1"/>
        </w:rPr>
        <w:t>guyên tắc hoạt động thanh tra, kiểm tra doanh nghiệp, hộ kinh doanh</w:t>
      </w:r>
      <w:r w:rsidR="00BD7E1F" w:rsidRPr="003C21AA">
        <w:rPr>
          <w:color w:val="000000" w:themeColor="text1"/>
        </w:rPr>
        <w:t>, cá nhân kinh doanh</w:t>
      </w:r>
    </w:p>
    <w:p w14:paraId="0577F3CF" w14:textId="7363D2D5" w:rsidR="00A42752" w:rsidRPr="003C21AA" w:rsidRDefault="0048345E" w:rsidP="002E1136">
      <w:pPr>
        <w:spacing w:before="120" w:after="120" w:line="283" w:lineRule="auto"/>
        <w:ind w:right="141" w:firstLine="709"/>
        <w:jc w:val="both"/>
        <w:rPr>
          <w:rFonts w:eastAsia="Times New Roman"/>
          <w:color w:val="000000" w:themeColor="text1"/>
          <w:spacing w:val="-2"/>
          <w:szCs w:val="28"/>
          <w:lang w:val="de-DE"/>
        </w:rPr>
      </w:pPr>
      <w:r w:rsidRPr="003C21AA">
        <w:rPr>
          <w:rFonts w:eastAsia="Times New Roman"/>
          <w:color w:val="000000" w:themeColor="text1"/>
          <w:spacing w:val="-2"/>
          <w:szCs w:val="28"/>
          <w:lang w:val="de-DE"/>
        </w:rPr>
        <w:t>1</w:t>
      </w:r>
      <w:r w:rsidR="00A42752" w:rsidRPr="003C21AA">
        <w:rPr>
          <w:rFonts w:eastAsia="Times New Roman"/>
          <w:color w:val="000000" w:themeColor="text1"/>
          <w:spacing w:val="-2"/>
          <w:szCs w:val="28"/>
          <w:lang w:val="de-DE"/>
        </w:rPr>
        <w:t xml:space="preserve">. </w:t>
      </w:r>
      <w:r w:rsidRPr="003C21AA">
        <w:rPr>
          <w:rFonts w:eastAsia="Times New Roman"/>
          <w:color w:val="000000" w:themeColor="text1"/>
          <w:spacing w:val="-2"/>
          <w:szCs w:val="28"/>
          <w:lang w:val="de-DE"/>
        </w:rPr>
        <w:t>K</w:t>
      </w:r>
      <w:r w:rsidR="00A42752" w:rsidRPr="003C21AA">
        <w:rPr>
          <w:rFonts w:eastAsia="Times New Roman"/>
          <w:color w:val="000000" w:themeColor="text1"/>
          <w:spacing w:val="-2"/>
          <w:szCs w:val="28"/>
          <w:lang w:val="de-DE"/>
        </w:rPr>
        <w:t xml:space="preserve">hông được </w:t>
      </w:r>
      <w:r w:rsidRPr="003C21AA">
        <w:rPr>
          <w:rFonts w:eastAsia="Times New Roman"/>
          <w:color w:val="000000" w:themeColor="text1"/>
          <w:spacing w:val="-2"/>
          <w:szCs w:val="28"/>
          <w:lang w:val="de-DE"/>
        </w:rPr>
        <w:t xml:space="preserve">thanh tra, kiểm tra đối với mỗi </w:t>
      </w:r>
      <w:r w:rsidRPr="003C21AA">
        <w:rPr>
          <w:color w:val="000000" w:themeColor="text1"/>
          <w:spacing w:val="-2"/>
          <w:szCs w:val="28"/>
          <w:lang w:val="de-DE"/>
        </w:rPr>
        <w:t>doanh nghiệp, hộ kinh doanh</w:t>
      </w:r>
      <w:r w:rsidR="00BD7E1F" w:rsidRPr="003C21AA">
        <w:rPr>
          <w:color w:val="000000" w:themeColor="text1"/>
          <w:spacing w:val="-2"/>
          <w:szCs w:val="28"/>
          <w:lang w:val="de-DE"/>
        </w:rPr>
        <w:t>, cá nhân kinh doanh</w:t>
      </w:r>
      <w:r w:rsidRPr="003C21AA">
        <w:rPr>
          <w:rFonts w:eastAsia="Times New Roman"/>
          <w:color w:val="000000" w:themeColor="text1"/>
          <w:spacing w:val="-2"/>
          <w:szCs w:val="28"/>
          <w:lang w:val="de-DE"/>
        </w:rPr>
        <w:t xml:space="preserve"> </w:t>
      </w:r>
      <w:r w:rsidR="00A42752" w:rsidRPr="003C21AA">
        <w:rPr>
          <w:rFonts w:eastAsia="Times New Roman"/>
          <w:color w:val="000000" w:themeColor="text1"/>
          <w:spacing w:val="-2"/>
          <w:szCs w:val="28"/>
          <w:lang w:val="de-DE"/>
        </w:rPr>
        <w:t xml:space="preserve">quá </w:t>
      </w:r>
      <w:r w:rsidR="002E1136" w:rsidRPr="003C21AA">
        <w:rPr>
          <w:rFonts w:eastAsia="Times New Roman"/>
          <w:color w:val="000000" w:themeColor="text1"/>
          <w:spacing w:val="-2"/>
          <w:szCs w:val="28"/>
          <w:lang w:val="de-DE"/>
        </w:rPr>
        <w:t>01</w:t>
      </w:r>
      <w:r w:rsidR="00A42752" w:rsidRPr="003C21AA">
        <w:rPr>
          <w:rFonts w:eastAsia="Times New Roman"/>
          <w:color w:val="000000" w:themeColor="text1"/>
          <w:spacing w:val="-2"/>
          <w:szCs w:val="28"/>
          <w:lang w:val="de-DE"/>
        </w:rPr>
        <w:t xml:space="preserve"> lần trong năm, trừ trường hợp có bằng chứng vi phạm rõ ràng.</w:t>
      </w:r>
      <w:r w:rsidR="00C2666F" w:rsidRPr="003C21AA">
        <w:rPr>
          <w:rFonts w:eastAsia="Times New Roman"/>
          <w:color w:val="000000" w:themeColor="text1"/>
          <w:spacing w:val="-2"/>
          <w:szCs w:val="28"/>
          <w:lang w:val="de-DE"/>
        </w:rPr>
        <w:t xml:space="preserve"> </w:t>
      </w:r>
    </w:p>
    <w:p w14:paraId="2774ECA2" w14:textId="1E37D081" w:rsidR="00C2666F" w:rsidRPr="003C21AA" w:rsidRDefault="00C2666F" w:rsidP="002E1136">
      <w:pPr>
        <w:spacing w:before="120" w:after="120" w:line="283" w:lineRule="auto"/>
        <w:ind w:right="141" w:firstLine="709"/>
        <w:jc w:val="both"/>
        <w:rPr>
          <w:rFonts w:eastAsia="Times New Roman"/>
          <w:color w:val="000000" w:themeColor="text1"/>
          <w:spacing w:val="-2"/>
          <w:szCs w:val="28"/>
          <w:lang w:val="de-DE"/>
        </w:rPr>
      </w:pPr>
      <w:r w:rsidRPr="003C21AA">
        <w:rPr>
          <w:rFonts w:eastAsia="Times New Roman"/>
          <w:color w:val="000000" w:themeColor="text1"/>
          <w:spacing w:val="-2"/>
          <w:szCs w:val="28"/>
          <w:lang w:val="de-DE"/>
        </w:rPr>
        <w:t>2. Xử lý nghiêm các hành vi lạm dụng thanh tra, kiểm tra để nhũng nhiễu, gây khó khăn cho doanh nghiệp.</w:t>
      </w:r>
    </w:p>
    <w:p w14:paraId="7E55616A" w14:textId="5550F3DA" w:rsidR="00493B78" w:rsidRPr="003C21AA" w:rsidRDefault="00C2666F" w:rsidP="002E1136">
      <w:pPr>
        <w:spacing w:before="120" w:after="120" w:line="283" w:lineRule="auto"/>
        <w:ind w:right="141" w:firstLine="709"/>
        <w:jc w:val="both"/>
        <w:rPr>
          <w:rFonts w:eastAsia="Times New Roman"/>
          <w:color w:val="000000" w:themeColor="text1"/>
          <w:szCs w:val="28"/>
          <w:lang w:val="de-DE"/>
        </w:rPr>
      </w:pPr>
      <w:r w:rsidRPr="003C21AA">
        <w:rPr>
          <w:rFonts w:eastAsia="Times New Roman"/>
          <w:color w:val="000000" w:themeColor="text1"/>
          <w:szCs w:val="28"/>
          <w:lang w:val="de-DE"/>
        </w:rPr>
        <w:t>3</w:t>
      </w:r>
      <w:r w:rsidR="00493B78" w:rsidRPr="003C21AA">
        <w:rPr>
          <w:rFonts w:eastAsia="Times New Roman"/>
          <w:color w:val="000000" w:themeColor="text1"/>
          <w:szCs w:val="28"/>
          <w:lang w:val="de-DE"/>
        </w:rPr>
        <w:t>. Ưu tiên thanh tra, kiểm tra từ xa dựa trên các dữ liệu điện tử, giảm thanh tra, kiểm tra trực tiếp.</w:t>
      </w:r>
    </w:p>
    <w:p w14:paraId="4B6E1616" w14:textId="1DA7C7EA" w:rsidR="0048345E" w:rsidRPr="003C21AA" w:rsidRDefault="00C2666F" w:rsidP="002E1136">
      <w:pPr>
        <w:spacing w:before="120" w:after="120" w:line="283" w:lineRule="auto"/>
        <w:ind w:right="141" w:firstLine="709"/>
        <w:jc w:val="both"/>
        <w:rPr>
          <w:rFonts w:eastAsia="Times New Roman"/>
          <w:color w:val="000000" w:themeColor="text1"/>
          <w:szCs w:val="28"/>
          <w:lang w:val="de-DE"/>
        </w:rPr>
      </w:pPr>
      <w:r w:rsidRPr="003C21AA">
        <w:rPr>
          <w:rFonts w:eastAsia="Times New Roman"/>
          <w:color w:val="000000" w:themeColor="text1"/>
          <w:szCs w:val="28"/>
          <w:lang w:val="de-DE"/>
        </w:rPr>
        <w:t>4</w:t>
      </w:r>
      <w:r w:rsidR="0048345E" w:rsidRPr="003C21AA">
        <w:rPr>
          <w:rFonts w:eastAsia="Times New Roman"/>
          <w:color w:val="000000" w:themeColor="text1"/>
          <w:szCs w:val="28"/>
          <w:lang w:val="de-DE"/>
        </w:rPr>
        <w:t>. Miễn kiểm tra thực tế đối với các doanh nghiệp tuân thủ tốt quy định pháp luật.</w:t>
      </w:r>
    </w:p>
    <w:p w14:paraId="2D43E0AD" w14:textId="4D144C3E" w:rsidR="00E95864" w:rsidRPr="003C21AA" w:rsidRDefault="00493B78" w:rsidP="002E1136">
      <w:pPr>
        <w:pStyle w:val="Heading3"/>
        <w:spacing w:line="283" w:lineRule="auto"/>
        <w:ind w:left="0" w:firstLine="709"/>
        <w:rPr>
          <w:color w:val="000000" w:themeColor="text1"/>
        </w:rPr>
      </w:pPr>
      <w:r w:rsidRPr="003C21AA">
        <w:rPr>
          <w:color w:val="000000" w:themeColor="text1"/>
        </w:rPr>
        <w:t>Giải quyết phá sản doanh nghiệp theo t</w:t>
      </w:r>
      <w:r w:rsidR="00E95864" w:rsidRPr="003C21AA">
        <w:rPr>
          <w:color w:val="000000" w:themeColor="text1"/>
        </w:rPr>
        <w:t xml:space="preserve">hủ tục </w:t>
      </w:r>
      <w:r w:rsidRPr="003C21AA">
        <w:rPr>
          <w:color w:val="000000" w:themeColor="text1"/>
        </w:rPr>
        <w:t>rút gọn</w:t>
      </w:r>
    </w:p>
    <w:p w14:paraId="58A763DC" w14:textId="4E81D143" w:rsidR="00C7182B" w:rsidRPr="003C21AA" w:rsidRDefault="00887A38" w:rsidP="00C7182B">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1</w:t>
      </w:r>
      <w:r w:rsidR="00C7182B" w:rsidRPr="003C21AA">
        <w:rPr>
          <w:rFonts w:eastAsia="Times New Roman"/>
          <w:color w:val="000000" w:themeColor="text1"/>
          <w:szCs w:val="28"/>
          <w:lang w:val="de-DE"/>
        </w:rPr>
        <w:t>. Mở rộng trường hợp, căn cứ để Tòa án xem xét, quyết định việc giải quyết phá sản theo thủ tục rút gọn đối với các doanh nghiệp.</w:t>
      </w:r>
    </w:p>
    <w:p w14:paraId="141712D8" w14:textId="3216A2D6" w:rsidR="00C7182B" w:rsidRPr="003C21AA" w:rsidRDefault="00C7182B" w:rsidP="00C7182B">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 xml:space="preserve">2. Việc giải quyết theo thủ tục rút gọn quy định tại khoản 1 Điều này phải bảo đảm rút ngắn tối thiểu 30% về thời gian, </w:t>
      </w:r>
      <w:r w:rsidR="00EF4F74" w:rsidRPr="003C21AA">
        <w:rPr>
          <w:rFonts w:eastAsia="Times New Roman"/>
          <w:color w:val="000000" w:themeColor="text1"/>
          <w:szCs w:val="28"/>
          <w:lang w:val="de-DE"/>
        </w:rPr>
        <w:t xml:space="preserve">điều kiện, </w:t>
      </w:r>
      <w:r w:rsidRPr="003C21AA">
        <w:rPr>
          <w:rFonts w:eastAsia="Times New Roman"/>
          <w:color w:val="000000" w:themeColor="text1"/>
          <w:szCs w:val="28"/>
          <w:lang w:val="de-DE"/>
        </w:rPr>
        <w:t>trình tự, thủ tục giải quyết so với thủ tục thông thường.</w:t>
      </w:r>
    </w:p>
    <w:p w14:paraId="18640991" w14:textId="24F45AB1" w:rsidR="00EB2E08" w:rsidRPr="003C21AA" w:rsidRDefault="00EB2E08" w:rsidP="002E1136">
      <w:pPr>
        <w:pStyle w:val="Heading1"/>
        <w:spacing w:line="283" w:lineRule="auto"/>
        <w:rPr>
          <w:color w:val="000000" w:themeColor="text1"/>
          <w:szCs w:val="28"/>
          <w:lang w:val="de-DE"/>
        </w:rPr>
      </w:pPr>
      <w:r w:rsidRPr="003C21AA">
        <w:rPr>
          <w:color w:val="000000" w:themeColor="text1"/>
          <w:szCs w:val="28"/>
          <w:lang w:val="vi-VN"/>
        </w:rPr>
        <w:t>Chương I</w:t>
      </w:r>
      <w:r w:rsidR="00A86361" w:rsidRPr="003C21AA">
        <w:rPr>
          <w:color w:val="000000" w:themeColor="text1"/>
          <w:szCs w:val="28"/>
          <w:lang w:val="de-DE"/>
        </w:rPr>
        <w:t>II</w:t>
      </w:r>
    </w:p>
    <w:p w14:paraId="50CFAF08" w14:textId="59449CD1" w:rsidR="00EB2E08" w:rsidRPr="003C21AA" w:rsidRDefault="00EB2E08" w:rsidP="002E1136">
      <w:pPr>
        <w:pStyle w:val="Heading1"/>
        <w:spacing w:line="283" w:lineRule="auto"/>
        <w:rPr>
          <w:color w:val="000000" w:themeColor="text1"/>
          <w:szCs w:val="28"/>
          <w:lang w:val="de-DE"/>
        </w:rPr>
      </w:pPr>
      <w:r w:rsidRPr="003C21AA">
        <w:rPr>
          <w:color w:val="000000" w:themeColor="text1"/>
          <w:szCs w:val="28"/>
          <w:lang w:val="vi-VN"/>
        </w:rPr>
        <w:t xml:space="preserve">HỖ TRỢ TIẾP CẬN </w:t>
      </w:r>
      <w:r w:rsidR="005E423E" w:rsidRPr="003C21AA">
        <w:rPr>
          <w:color w:val="000000" w:themeColor="text1"/>
          <w:szCs w:val="28"/>
          <w:lang w:val="de-DE"/>
        </w:rPr>
        <w:t>ĐẤT ĐAI, MẶT BẰNG SẢN XUẤT KINH DOANH</w:t>
      </w:r>
    </w:p>
    <w:p w14:paraId="0A38113E" w14:textId="2E64FB91" w:rsidR="00D61C58" w:rsidRPr="003C21AA" w:rsidRDefault="006924EE" w:rsidP="002E1136">
      <w:pPr>
        <w:pStyle w:val="Heading3"/>
        <w:spacing w:line="283" w:lineRule="auto"/>
        <w:ind w:left="0" w:firstLine="709"/>
        <w:rPr>
          <w:color w:val="000000" w:themeColor="text1"/>
        </w:rPr>
      </w:pPr>
      <w:r w:rsidRPr="003C21AA">
        <w:rPr>
          <w:color w:val="000000" w:themeColor="text1"/>
        </w:rPr>
        <w:t>Hỗ</w:t>
      </w:r>
      <w:r w:rsidRPr="003C21AA">
        <w:rPr>
          <w:color w:val="000000" w:themeColor="text1"/>
          <w:lang w:val="vi-VN"/>
        </w:rPr>
        <w:t xml:space="preserve"> trợ </w:t>
      </w:r>
      <w:r w:rsidRPr="003C21AA">
        <w:rPr>
          <w:color w:val="000000" w:themeColor="text1"/>
        </w:rPr>
        <w:t>t</w:t>
      </w:r>
      <w:r w:rsidR="00D61C58" w:rsidRPr="003C21AA">
        <w:rPr>
          <w:color w:val="000000" w:themeColor="text1"/>
        </w:rPr>
        <w:t>iếp cận đất đai, mặt bằng sản xuất kinh doanh</w:t>
      </w:r>
      <w:r w:rsidR="002941B0" w:rsidRPr="003C21AA">
        <w:rPr>
          <w:color w:val="000000" w:themeColor="text1"/>
        </w:rPr>
        <w:t xml:space="preserve"> tại khu công nghiệp, cụm công nghiệp, vườn ươm công nghệ</w:t>
      </w:r>
      <w:r w:rsidR="00D61C58" w:rsidRPr="003C21AA">
        <w:rPr>
          <w:color w:val="000000" w:themeColor="text1"/>
        </w:rPr>
        <w:t xml:space="preserve"> </w:t>
      </w:r>
    </w:p>
    <w:p w14:paraId="4834F74D" w14:textId="2FACA0CA" w:rsidR="000933B4" w:rsidRPr="003C21AA" w:rsidRDefault="00B62CCF" w:rsidP="002534BE">
      <w:pPr>
        <w:spacing w:before="120" w:after="120" w:line="283" w:lineRule="auto"/>
        <w:ind w:firstLine="709"/>
        <w:jc w:val="both"/>
        <w:rPr>
          <w:color w:val="000000" w:themeColor="text1"/>
          <w:szCs w:val="28"/>
          <w:lang w:val="de-DE"/>
        </w:rPr>
      </w:pPr>
      <w:r w:rsidRPr="003C21AA">
        <w:rPr>
          <w:color w:val="000000" w:themeColor="text1"/>
          <w:spacing w:val="2"/>
          <w:szCs w:val="28"/>
          <w:lang w:val="vi-VN"/>
        </w:rPr>
        <w:t>1</w:t>
      </w:r>
      <w:r w:rsidR="000933B4" w:rsidRPr="003C21AA">
        <w:rPr>
          <w:color w:val="000000" w:themeColor="text1"/>
          <w:spacing w:val="2"/>
          <w:szCs w:val="28"/>
          <w:lang w:val="de-DE"/>
        </w:rPr>
        <w:t xml:space="preserve">. </w:t>
      </w:r>
      <w:r w:rsidR="000933B4" w:rsidRPr="003C21AA">
        <w:rPr>
          <w:color w:val="000000" w:themeColor="text1"/>
          <w:szCs w:val="28"/>
          <w:lang w:val="vi-VN"/>
        </w:rPr>
        <w:t xml:space="preserve">Các địa phương </w:t>
      </w:r>
      <w:r w:rsidR="002534BE" w:rsidRPr="003C21AA">
        <w:rPr>
          <w:color w:val="000000" w:themeColor="text1"/>
          <w:szCs w:val="28"/>
          <w:lang w:val="de-DE"/>
        </w:rPr>
        <w:t xml:space="preserve">được </w:t>
      </w:r>
      <w:r w:rsidR="000933B4" w:rsidRPr="003C21AA">
        <w:rPr>
          <w:color w:val="000000" w:themeColor="text1"/>
          <w:szCs w:val="28"/>
          <w:lang w:val="vi-VN"/>
        </w:rPr>
        <w:t>sử dụng ngân sách địa phương hỗ trợ chủ đầu tư</w:t>
      </w:r>
      <w:r w:rsidR="000933B4" w:rsidRPr="003C21AA">
        <w:rPr>
          <w:color w:val="000000" w:themeColor="text1"/>
          <w:szCs w:val="28"/>
          <w:lang w:val="de-DE"/>
        </w:rPr>
        <w:t xml:space="preserve"> kinh doanh hạ tầng khu công nghiệp, cụm công nghiệp, vườn ươm công nghệ để các chủ đầu tư này phải </w:t>
      </w:r>
      <w:r w:rsidR="000933B4" w:rsidRPr="003C21AA">
        <w:rPr>
          <w:color w:val="000000" w:themeColor="text1"/>
          <w:szCs w:val="28"/>
          <w:lang w:val="vi-VN"/>
        </w:rPr>
        <w:t>cho doanh nghiệp công nghệ cao thuộc khu vực kinh tế tư nhân, doanh nghiệp nhỏ và vừa, doanh nghiệp khởi nghiệp sáng tạo thuê lại đất khi có nhu cầu.</w:t>
      </w:r>
    </w:p>
    <w:p w14:paraId="6A1DB82B" w14:textId="56F70324" w:rsidR="000933B4" w:rsidRPr="003C21AA" w:rsidRDefault="000933B4" w:rsidP="000933B4">
      <w:pPr>
        <w:spacing w:before="120" w:after="120" w:line="283" w:lineRule="auto"/>
        <w:ind w:firstLine="709"/>
        <w:jc w:val="both"/>
        <w:rPr>
          <w:color w:val="000000" w:themeColor="text1"/>
          <w:szCs w:val="28"/>
          <w:lang w:val="vi-VN"/>
        </w:rPr>
      </w:pPr>
      <w:r w:rsidRPr="003C21AA">
        <w:rPr>
          <w:color w:val="000000" w:themeColor="text1"/>
          <w:spacing w:val="2"/>
          <w:szCs w:val="28"/>
          <w:lang w:val="de-DE"/>
        </w:rPr>
        <w:t xml:space="preserve">2. </w:t>
      </w:r>
      <w:r w:rsidRPr="003C21AA">
        <w:rPr>
          <w:color w:val="000000" w:themeColor="text1"/>
          <w:szCs w:val="28"/>
          <w:lang w:val="vi-VN"/>
        </w:rPr>
        <w:t>Doanh nghiệp công nghệ cao</w:t>
      </w:r>
      <w:r w:rsidRPr="003C21AA">
        <w:rPr>
          <w:color w:val="000000" w:themeColor="text1"/>
          <w:spacing w:val="2"/>
          <w:szCs w:val="28"/>
          <w:lang w:val="de-DE"/>
        </w:rPr>
        <w:t xml:space="preserve"> thuộc khu vực kinh tế tư nhân</w:t>
      </w:r>
      <w:r w:rsidRPr="003C21AA">
        <w:rPr>
          <w:color w:val="000000" w:themeColor="text1"/>
          <w:szCs w:val="28"/>
          <w:lang w:val="vi-VN"/>
        </w:rPr>
        <w:t>,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w:t>
      </w:r>
      <w:r w:rsidR="00E3268E" w:rsidRPr="003C21AA">
        <w:rPr>
          <w:color w:val="000000" w:themeColor="text1"/>
          <w:szCs w:val="28"/>
          <w:lang w:val="vi-VN"/>
        </w:rPr>
        <w:t xml:space="preserve"> theo quy định của Chính phủ.</w:t>
      </w:r>
    </w:p>
    <w:p w14:paraId="1589A16C" w14:textId="0556DCCA" w:rsidR="006F6F5D" w:rsidRPr="003C21AA" w:rsidRDefault="000933B4" w:rsidP="002534BE">
      <w:pPr>
        <w:spacing w:before="120" w:after="120" w:line="283" w:lineRule="auto"/>
        <w:ind w:firstLine="709"/>
        <w:jc w:val="both"/>
        <w:rPr>
          <w:color w:val="000000" w:themeColor="text1"/>
          <w:szCs w:val="28"/>
        </w:rPr>
      </w:pPr>
      <w:r w:rsidRPr="003C21AA">
        <w:rPr>
          <w:color w:val="000000" w:themeColor="text1"/>
          <w:szCs w:val="28"/>
        </w:rPr>
        <w:t xml:space="preserve">3. </w:t>
      </w:r>
      <w:r w:rsidR="00532C1D" w:rsidRPr="003C21AA">
        <w:rPr>
          <w:color w:val="000000" w:themeColor="text1"/>
          <w:szCs w:val="28"/>
          <w:lang w:val="vi-VN"/>
        </w:rPr>
        <w:t xml:space="preserve">Ủy ban nhân dân cấp tỉnh </w:t>
      </w:r>
      <w:r w:rsidR="00B62CCF" w:rsidRPr="003C21AA">
        <w:rPr>
          <w:color w:val="000000" w:themeColor="text1"/>
          <w:szCs w:val="28"/>
          <w:lang w:val="vi-VN"/>
        </w:rPr>
        <w:t>căn cứ vào tình hình thực tế, xác định quỹ đất đối với từng khu công nghiệp, cụm công nghiệp</w:t>
      </w:r>
      <w:r w:rsidR="0000139E" w:rsidRPr="003C21AA">
        <w:rPr>
          <w:color w:val="000000" w:themeColor="text1"/>
          <w:szCs w:val="28"/>
          <w:lang w:val="vi-VN"/>
        </w:rPr>
        <w:t xml:space="preserve"> </w:t>
      </w:r>
      <w:r w:rsidR="00B62CCF" w:rsidRPr="003C21AA">
        <w:rPr>
          <w:color w:val="000000" w:themeColor="text1"/>
          <w:szCs w:val="28"/>
          <w:lang w:val="vi-VN"/>
        </w:rPr>
        <w:t xml:space="preserve">đảm bảo bình quân tối thiểu 20 </w:t>
      </w:r>
      <w:r w:rsidR="00B62CCF" w:rsidRPr="003C21AA">
        <w:rPr>
          <w:color w:val="000000" w:themeColor="text1"/>
          <w:szCs w:val="28"/>
          <w:lang w:val="vi-VN"/>
        </w:rPr>
        <w:lastRenderedPageBreak/>
        <w:t xml:space="preserve">ha/khu, cụm công nghiệp hoặc </w:t>
      </w:r>
      <w:r w:rsidR="00BA642C" w:rsidRPr="003C21AA">
        <w:rPr>
          <w:color w:val="000000" w:themeColor="text1"/>
          <w:szCs w:val="28"/>
          <w:lang w:val="vi-VN"/>
        </w:rPr>
        <w:t>5</w:t>
      </w:r>
      <w:r w:rsidR="00B62CCF" w:rsidRPr="003C21AA">
        <w:rPr>
          <w:color w:val="000000" w:themeColor="text1"/>
          <w:szCs w:val="28"/>
          <w:lang w:val="vi-VN"/>
        </w:rPr>
        <w:t xml:space="preserve">% tổng quỹ đất đã đầu tư kết cấu hạ tầng dành cho </w:t>
      </w:r>
      <w:r w:rsidR="00741118" w:rsidRPr="003C21AA">
        <w:rPr>
          <w:color w:val="000000" w:themeColor="text1"/>
          <w:szCs w:val="28"/>
          <w:lang w:val="vi-VN"/>
        </w:rPr>
        <w:t>doanh nghiệp công nghệ cao</w:t>
      </w:r>
      <w:r w:rsidR="00C729F0" w:rsidRPr="003C21AA">
        <w:rPr>
          <w:color w:val="000000" w:themeColor="text1"/>
          <w:spacing w:val="2"/>
          <w:szCs w:val="28"/>
          <w:lang w:val="de-DE"/>
        </w:rPr>
        <w:t xml:space="preserve"> </w:t>
      </w:r>
      <w:r w:rsidR="00B01854" w:rsidRPr="003C21AA">
        <w:rPr>
          <w:color w:val="000000" w:themeColor="text1"/>
          <w:spacing w:val="2"/>
          <w:szCs w:val="28"/>
          <w:lang w:val="de-DE"/>
        </w:rPr>
        <w:t>thuộc khu vực kinh tế tư nhân</w:t>
      </w:r>
      <w:r w:rsidR="00741118" w:rsidRPr="003C21AA">
        <w:rPr>
          <w:color w:val="000000" w:themeColor="text1"/>
          <w:szCs w:val="28"/>
          <w:lang w:val="vi-VN"/>
        </w:rPr>
        <w:t>, doanh nghiệp nhỏ và vừa, doanh nghiệp khởi nghiệp sáng tạo</w:t>
      </w:r>
      <w:r w:rsidR="00741118" w:rsidRPr="003C21AA" w:rsidDel="00741118">
        <w:rPr>
          <w:color w:val="000000" w:themeColor="text1"/>
          <w:szCs w:val="28"/>
          <w:lang w:val="vi-VN"/>
        </w:rPr>
        <w:t xml:space="preserve"> </w:t>
      </w:r>
      <w:r w:rsidR="00741118" w:rsidRPr="003C21AA">
        <w:rPr>
          <w:color w:val="000000" w:themeColor="text1"/>
          <w:szCs w:val="28"/>
          <w:lang w:val="vi-VN"/>
        </w:rPr>
        <w:t>thuê lại</w:t>
      </w:r>
      <w:r w:rsidR="00B62CCF" w:rsidRPr="003C21AA">
        <w:rPr>
          <w:color w:val="000000" w:themeColor="text1"/>
          <w:szCs w:val="28"/>
          <w:lang w:val="vi-VN"/>
        </w:rPr>
        <w:t>.</w:t>
      </w:r>
      <w:r w:rsidR="0000139E" w:rsidRPr="003C21AA">
        <w:rPr>
          <w:color w:val="000000" w:themeColor="text1"/>
          <w:szCs w:val="28"/>
          <w:lang w:val="vi-VN"/>
        </w:rPr>
        <w:t xml:space="preserve"> </w:t>
      </w:r>
    </w:p>
    <w:p w14:paraId="7785F149" w14:textId="528A0FB6" w:rsidR="00183033" w:rsidRPr="003C21AA" w:rsidRDefault="0000139E" w:rsidP="002534BE">
      <w:pPr>
        <w:spacing w:before="120" w:after="120" w:line="283" w:lineRule="auto"/>
        <w:ind w:firstLine="709"/>
        <w:jc w:val="both"/>
        <w:rPr>
          <w:color w:val="000000" w:themeColor="text1"/>
          <w:szCs w:val="28"/>
          <w:lang w:val="vi-VN"/>
        </w:rPr>
      </w:pPr>
      <w:r w:rsidRPr="003C21AA">
        <w:rPr>
          <w:color w:val="000000" w:themeColor="text1"/>
          <w:szCs w:val="28"/>
          <w:lang w:val="vi-VN"/>
        </w:rPr>
        <w:t>Đối với quỹ đất này, chủ đầu tư được quyền cho các doanh nghiệp khác thuê khi chưa có doanh nghiệp quy định tại khoản 1 Điều này có nhu cầu thuê.</w:t>
      </w:r>
    </w:p>
    <w:p w14:paraId="672CC5EE" w14:textId="7060E0E2" w:rsidR="006B75B4" w:rsidRPr="003C21AA" w:rsidRDefault="002534BE" w:rsidP="002E1136">
      <w:pPr>
        <w:spacing w:before="120" w:after="120" w:line="283" w:lineRule="auto"/>
        <w:ind w:firstLine="709"/>
        <w:jc w:val="both"/>
        <w:rPr>
          <w:color w:val="000000" w:themeColor="text1"/>
          <w:szCs w:val="28"/>
          <w:lang w:val="vi-VN"/>
        </w:rPr>
      </w:pPr>
      <w:r w:rsidRPr="003C21AA">
        <w:rPr>
          <w:color w:val="000000" w:themeColor="text1"/>
          <w:szCs w:val="28"/>
        </w:rPr>
        <w:t>4</w:t>
      </w:r>
      <w:r w:rsidR="006B75B4" w:rsidRPr="003C21AA">
        <w:rPr>
          <w:color w:val="000000" w:themeColor="text1"/>
          <w:szCs w:val="28"/>
          <w:lang w:val="vi-VN"/>
        </w:rPr>
        <w:t xml:space="preserve">. Ủy ban nhân dân cấp tỉnh </w:t>
      </w:r>
      <w:r w:rsidR="00977A7E" w:rsidRPr="003C21AA">
        <w:rPr>
          <w:color w:val="000000" w:themeColor="text1"/>
          <w:szCs w:val="28"/>
          <w:lang w:val="vi-VN"/>
        </w:rPr>
        <w:t>được sử dụng ngân sách địa phương</w:t>
      </w:r>
      <w:r w:rsidR="00DD781D" w:rsidRPr="003C21AA">
        <w:rPr>
          <w:color w:val="000000" w:themeColor="text1"/>
          <w:szCs w:val="28"/>
          <w:lang w:val="vi-VN"/>
        </w:rPr>
        <w:t xml:space="preserve"> </w:t>
      </w:r>
      <w:r w:rsidR="00977A7E" w:rsidRPr="003C21AA">
        <w:rPr>
          <w:color w:val="000000" w:themeColor="text1"/>
          <w:szCs w:val="28"/>
          <w:lang w:val="vi-VN"/>
        </w:rPr>
        <w:t xml:space="preserve">để </w:t>
      </w:r>
      <w:r w:rsidR="00DD781D" w:rsidRPr="003C21AA">
        <w:rPr>
          <w:color w:val="000000" w:themeColor="text1"/>
          <w:szCs w:val="28"/>
          <w:lang w:val="vi-VN"/>
        </w:rPr>
        <w:t xml:space="preserve">hỗ trợ </w:t>
      </w:r>
      <w:r w:rsidR="0053132E" w:rsidRPr="003C21AA">
        <w:rPr>
          <w:color w:val="000000" w:themeColor="text1"/>
          <w:szCs w:val="28"/>
          <w:lang w:val="vi-VN"/>
        </w:rPr>
        <w:t>về hạ tầng mặt bằng sạch,</w:t>
      </w:r>
      <w:r w:rsidR="006B75B4" w:rsidRPr="003C21AA">
        <w:rPr>
          <w:color w:val="000000" w:themeColor="text1"/>
          <w:szCs w:val="28"/>
          <w:lang w:val="vi-VN"/>
        </w:rPr>
        <w:t xml:space="preserve"> </w:t>
      </w:r>
      <w:r w:rsidR="0053132E" w:rsidRPr="003C21AA">
        <w:rPr>
          <w:color w:val="000000" w:themeColor="text1"/>
          <w:szCs w:val="28"/>
          <w:lang w:val="vi-VN"/>
        </w:rPr>
        <w:t xml:space="preserve">xây dựng hệ thống </w:t>
      </w:r>
      <w:r w:rsidR="006B75B4" w:rsidRPr="003C21AA">
        <w:rPr>
          <w:color w:val="000000" w:themeColor="text1"/>
          <w:szCs w:val="28"/>
          <w:lang w:val="vi-VN"/>
        </w:rPr>
        <w:t xml:space="preserve">điện, nước, giao thông, thông tin liên </w:t>
      </w:r>
      <w:r w:rsidR="0053132E" w:rsidRPr="003C21AA">
        <w:rPr>
          <w:color w:val="000000" w:themeColor="text1"/>
          <w:szCs w:val="28"/>
          <w:lang w:val="vi-VN"/>
        </w:rPr>
        <w:t>lạc</w:t>
      </w:r>
      <w:r w:rsidR="006B75B4" w:rsidRPr="003C21AA">
        <w:rPr>
          <w:color w:val="000000" w:themeColor="text1"/>
          <w:szCs w:val="28"/>
          <w:lang w:val="vi-VN"/>
        </w:rPr>
        <w:t xml:space="preserve"> cho các doanh nghiệp sử dụng công nghệ cao</w:t>
      </w:r>
      <w:r w:rsidR="00C729F0" w:rsidRPr="003C21AA">
        <w:rPr>
          <w:color w:val="000000" w:themeColor="text1"/>
          <w:spacing w:val="2"/>
          <w:szCs w:val="28"/>
          <w:lang w:val="de-DE"/>
        </w:rPr>
        <w:t xml:space="preserve"> </w:t>
      </w:r>
      <w:r w:rsidR="00B01854" w:rsidRPr="003C21AA">
        <w:rPr>
          <w:color w:val="000000" w:themeColor="text1"/>
          <w:spacing w:val="2"/>
          <w:szCs w:val="28"/>
          <w:lang w:val="de-DE"/>
        </w:rPr>
        <w:t>thuộc khu vực kinh tế tư nhân</w:t>
      </w:r>
      <w:r w:rsidR="006B75B4" w:rsidRPr="003C21AA">
        <w:rPr>
          <w:color w:val="000000" w:themeColor="text1"/>
          <w:szCs w:val="28"/>
          <w:lang w:val="vi-VN"/>
        </w:rPr>
        <w:t>, doanh nghiệp nhỏ và vừa, doanh nghiệp công nghiệp hỗ trợ, doanh nghiệp khởi nghiệp sáng tạo.</w:t>
      </w:r>
      <w:r w:rsidR="00977A7E" w:rsidRPr="003C21AA">
        <w:rPr>
          <w:color w:val="000000" w:themeColor="text1"/>
          <w:szCs w:val="28"/>
          <w:lang w:val="vi-VN"/>
        </w:rPr>
        <w:t xml:space="preserve"> Ủy ban nhân dân cấp tính căn cứ vào tình hình thực tế và khả năng cân đối nguồn lực của địa phương, quyết định định mức và tiêu chí nội dung này.</w:t>
      </w:r>
    </w:p>
    <w:p w14:paraId="4B104EDB" w14:textId="7938D8F4" w:rsidR="00230EE9" w:rsidRPr="003C21AA" w:rsidRDefault="0010510A" w:rsidP="002E1136">
      <w:pPr>
        <w:pStyle w:val="Heading3"/>
        <w:spacing w:line="283" w:lineRule="auto"/>
        <w:ind w:left="0" w:firstLine="709"/>
        <w:rPr>
          <w:color w:val="000000" w:themeColor="text1"/>
        </w:rPr>
      </w:pPr>
      <w:r w:rsidRPr="003C21AA">
        <w:rPr>
          <w:color w:val="000000" w:themeColor="text1"/>
        </w:rPr>
        <w:t xml:space="preserve">Hỗ trợ </w:t>
      </w:r>
      <w:r w:rsidR="0079348F" w:rsidRPr="003C21AA">
        <w:rPr>
          <w:color w:val="000000" w:themeColor="text1"/>
        </w:rPr>
        <w:t xml:space="preserve">thuê nhà, đất là tài sản công </w:t>
      </w:r>
    </w:p>
    <w:p w14:paraId="4107179C" w14:textId="619A7C95" w:rsidR="00835294" w:rsidRPr="003C21AA" w:rsidRDefault="00835294" w:rsidP="002E1136">
      <w:pPr>
        <w:spacing w:before="120" w:after="120" w:line="283" w:lineRule="auto"/>
        <w:ind w:firstLine="709"/>
        <w:jc w:val="both"/>
        <w:rPr>
          <w:color w:val="000000" w:themeColor="text1"/>
          <w:szCs w:val="28"/>
          <w:lang w:val="de-DE"/>
        </w:rPr>
      </w:pPr>
      <w:bookmarkStart w:id="9" w:name="_Hlk197497354"/>
      <w:r w:rsidRPr="003C21AA">
        <w:rPr>
          <w:color w:val="000000" w:themeColor="text1"/>
          <w:szCs w:val="28"/>
          <w:lang w:val="de-DE"/>
        </w:rPr>
        <w:t xml:space="preserve">1. </w:t>
      </w:r>
      <w:r w:rsidR="006F6F5D" w:rsidRPr="003C21AA">
        <w:rPr>
          <w:color w:val="000000" w:themeColor="text1"/>
          <w:szCs w:val="28"/>
          <w:lang w:val="de-DE"/>
        </w:rPr>
        <w:t>Nhà nước h</w:t>
      </w:r>
      <w:r w:rsidRPr="003C21AA">
        <w:rPr>
          <w:color w:val="000000" w:themeColor="text1"/>
          <w:szCs w:val="28"/>
          <w:lang w:val="de-DE"/>
        </w:rPr>
        <w:t>ỗ trợ doanh nghiệp nhỏ và vừa, doanh nghiệp công nghiệp hỗ trợ, doanh nghiệp đổi mới sáng tạo thuê nhà, đất là tài sản công chưa sử dụng hoặc không sử dụng tại địa phương.</w:t>
      </w:r>
    </w:p>
    <w:p w14:paraId="42FEFC77" w14:textId="7CEE0280" w:rsidR="001310DC" w:rsidRPr="003C21AA" w:rsidRDefault="000A6A86"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2. </w:t>
      </w:r>
      <w:r w:rsidR="00034B8D" w:rsidRPr="003C21AA">
        <w:rPr>
          <w:color w:val="000000" w:themeColor="text1"/>
          <w:szCs w:val="28"/>
          <w:lang w:val="de-DE"/>
        </w:rPr>
        <w:t xml:space="preserve">Chính phủ quy định chi tiết </w:t>
      </w:r>
      <w:r w:rsidR="00877B04" w:rsidRPr="003C21AA">
        <w:rPr>
          <w:color w:val="000000" w:themeColor="text1"/>
          <w:szCs w:val="28"/>
          <w:lang w:val="de-DE"/>
        </w:rPr>
        <w:t>nguyên tắc, tiêu chí, mức hỗ trợ, hình thức hỗ trợ, trình tự, thủ tục</w:t>
      </w:r>
      <w:r w:rsidR="00626159" w:rsidRPr="003C21AA">
        <w:rPr>
          <w:color w:val="000000" w:themeColor="text1"/>
          <w:szCs w:val="28"/>
          <w:lang w:val="de-DE"/>
        </w:rPr>
        <w:t xml:space="preserve"> quy định tại</w:t>
      </w:r>
      <w:r w:rsidR="00877B04" w:rsidRPr="003C21AA">
        <w:rPr>
          <w:color w:val="000000" w:themeColor="text1"/>
          <w:szCs w:val="28"/>
          <w:lang w:val="de-DE"/>
        </w:rPr>
        <w:t xml:space="preserve"> khoản 1 </w:t>
      </w:r>
      <w:r w:rsidR="00034B8D" w:rsidRPr="003C21AA">
        <w:rPr>
          <w:color w:val="000000" w:themeColor="text1"/>
          <w:szCs w:val="28"/>
          <w:lang w:val="de-DE"/>
        </w:rPr>
        <w:t>Điều này</w:t>
      </w:r>
      <w:r w:rsidR="00977A7E" w:rsidRPr="003C21AA">
        <w:rPr>
          <w:color w:val="000000" w:themeColor="text1"/>
          <w:szCs w:val="28"/>
          <w:lang w:val="de-DE"/>
        </w:rPr>
        <w:t>.</w:t>
      </w:r>
    </w:p>
    <w:p w14:paraId="5CF9D120" w14:textId="70EAA873" w:rsidR="00CB59EC" w:rsidRPr="003C21AA" w:rsidRDefault="00CB59EC" w:rsidP="002E1136">
      <w:pPr>
        <w:pStyle w:val="Heading1"/>
        <w:spacing w:line="283" w:lineRule="auto"/>
        <w:rPr>
          <w:color w:val="000000" w:themeColor="text1"/>
          <w:szCs w:val="28"/>
          <w:lang w:val="vi-VN"/>
        </w:rPr>
      </w:pPr>
      <w:r w:rsidRPr="003C21AA">
        <w:rPr>
          <w:color w:val="000000" w:themeColor="text1"/>
          <w:szCs w:val="28"/>
          <w:lang w:val="vi-VN"/>
        </w:rPr>
        <w:t>Chương IV</w:t>
      </w:r>
    </w:p>
    <w:p w14:paraId="4B282EED" w14:textId="6D6F1891" w:rsidR="005E423E" w:rsidRPr="003C21AA" w:rsidRDefault="005E423E" w:rsidP="002E1136">
      <w:pPr>
        <w:pStyle w:val="Heading1"/>
        <w:spacing w:line="283" w:lineRule="auto"/>
        <w:rPr>
          <w:color w:val="000000" w:themeColor="text1"/>
          <w:szCs w:val="28"/>
          <w:lang w:val="vi-VN"/>
        </w:rPr>
      </w:pPr>
      <w:r w:rsidRPr="003C21AA">
        <w:rPr>
          <w:color w:val="000000" w:themeColor="text1"/>
          <w:szCs w:val="28"/>
          <w:lang w:val="vi-VN"/>
        </w:rPr>
        <w:t xml:space="preserve">HỖ TRỢ </w:t>
      </w:r>
      <w:r w:rsidR="00CB59EC" w:rsidRPr="003C21AA">
        <w:rPr>
          <w:color w:val="000000" w:themeColor="text1"/>
          <w:szCs w:val="28"/>
          <w:lang w:val="vi-VN"/>
        </w:rPr>
        <w:t>TÀI CHÍNH</w:t>
      </w:r>
      <w:r w:rsidR="007B4465" w:rsidRPr="003C21AA">
        <w:rPr>
          <w:color w:val="000000" w:themeColor="text1"/>
          <w:szCs w:val="28"/>
          <w:lang w:val="de-DE"/>
        </w:rPr>
        <w:t>,</w:t>
      </w:r>
      <w:r w:rsidR="00C07DB0" w:rsidRPr="003C21AA">
        <w:rPr>
          <w:color w:val="000000" w:themeColor="text1"/>
          <w:szCs w:val="28"/>
          <w:lang w:val="de-DE"/>
        </w:rPr>
        <w:t xml:space="preserve"> TÍN DỤNG</w:t>
      </w:r>
      <w:r w:rsidR="006E4C61" w:rsidRPr="003C21AA">
        <w:rPr>
          <w:color w:val="000000" w:themeColor="text1"/>
          <w:szCs w:val="28"/>
          <w:lang w:val="de-DE"/>
        </w:rPr>
        <w:t xml:space="preserve"> VÀ</w:t>
      </w:r>
      <w:r w:rsidR="007B4465" w:rsidRPr="003C21AA">
        <w:rPr>
          <w:color w:val="000000" w:themeColor="text1"/>
          <w:szCs w:val="28"/>
          <w:lang w:val="de-DE"/>
        </w:rPr>
        <w:t xml:space="preserve"> </w:t>
      </w:r>
      <w:r w:rsidR="008E1707" w:rsidRPr="003C21AA">
        <w:rPr>
          <w:color w:val="000000" w:themeColor="text1"/>
          <w:szCs w:val="28"/>
          <w:lang w:val="de-DE"/>
        </w:rPr>
        <w:t>MUA SẮM CÔNG</w:t>
      </w:r>
    </w:p>
    <w:bookmarkEnd w:id="9"/>
    <w:p w14:paraId="43FAEFF6" w14:textId="048A7521" w:rsidR="00EC56C3" w:rsidRPr="003C21AA" w:rsidRDefault="00222805" w:rsidP="002E1136">
      <w:pPr>
        <w:pStyle w:val="Heading3"/>
        <w:spacing w:line="283" w:lineRule="auto"/>
        <w:ind w:left="0" w:firstLine="709"/>
        <w:rPr>
          <w:rFonts w:eastAsia="+mn-ea"/>
          <w:bCs w:val="0"/>
          <w:color w:val="000000" w:themeColor="text1"/>
          <w:spacing w:val="-4"/>
          <w:kern w:val="24"/>
          <w:lang w:val="es-ES" w:eastAsia="vi-VN"/>
        </w:rPr>
      </w:pPr>
      <w:r w:rsidRPr="003C21AA">
        <w:rPr>
          <w:rFonts w:eastAsia="+mn-ea"/>
          <w:bCs w:val="0"/>
          <w:color w:val="000000" w:themeColor="text1"/>
          <w:spacing w:val="-4"/>
          <w:kern w:val="24"/>
          <w:lang w:val="es-ES" w:eastAsia="vi-VN"/>
        </w:rPr>
        <w:t>Hỗ trợ tài chính, tín dụng</w:t>
      </w:r>
    </w:p>
    <w:p w14:paraId="7F692599" w14:textId="66E88973" w:rsidR="00C07DB0" w:rsidRPr="003C21AA" w:rsidRDefault="00847FEB" w:rsidP="002E1136">
      <w:pPr>
        <w:spacing w:before="120" w:after="120" w:line="283" w:lineRule="auto"/>
        <w:ind w:firstLine="709"/>
        <w:jc w:val="both"/>
        <w:rPr>
          <w:color w:val="000000" w:themeColor="text1"/>
          <w:szCs w:val="28"/>
          <w:lang w:val="es-ES"/>
        </w:rPr>
      </w:pPr>
      <w:r w:rsidRPr="003C21AA">
        <w:rPr>
          <w:color w:val="000000" w:themeColor="text1"/>
          <w:spacing w:val="2"/>
          <w:szCs w:val="28"/>
          <w:lang w:val="es-ES"/>
        </w:rPr>
        <w:t>1.</w:t>
      </w:r>
      <w:r w:rsidR="00C07DB0" w:rsidRPr="003C21AA">
        <w:rPr>
          <w:color w:val="000000" w:themeColor="text1"/>
          <w:szCs w:val="28"/>
          <w:lang w:val="es-ES"/>
        </w:rPr>
        <w:t xml:space="preserve"> Doanh nghiệp</w:t>
      </w:r>
      <w:r w:rsidR="00C729F0" w:rsidRPr="003C21AA">
        <w:rPr>
          <w:color w:val="000000" w:themeColor="text1"/>
          <w:spacing w:val="2"/>
          <w:szCs w:val="28"/>
          <w:lang w:val="de-DE"/>
        </w:rPr>
        <w:t xml:space="preserve"> </w:t>
      </w:r>
      <w:r w:rsidR="00B01854" w:rsidRPr="003C21AA">
        <w:rPr>
          <w:color w:val="000000" w:themeColor="text1"/>
          <w:spacing w:val="2"/>
          <w:szCs w:val="28"/>
          <w:lang w:val="de-DE"/>
        </w:rPr>
        <w:t>thuộc khu vực kinh tế tư nhân</w:t>
      </w:r>
      <w:r w:rsidR="00C729F0" w:rsidRPr="003C21AA">
        <w:rPr>
          <w:color w:val="000000" w:themeColor="text1"/>
          <w:szCs w:val="28"/>
          <w:lang w:val="es-ES"/>
        </w:rPr>
        <w:t>, hộ kinh doanh, cá nhân kinh doanh</w:t>
      </w:r>
      <w:r w:rsidR="00C07DB0" w:rsidRPr="003C21AA">
        <w:rPr>
          <w:color w:val="000000" w:themeColor="text1"/>
          <w:szCs w:val="28"/>
          <w:lang w:val="es-ES"/>
        </w:rPr>
        <w:t xml:space="preserve"> được hỗ trợ lãi suất 2%/năm khi vay vốn để thực hiện các dự án xanh, tuần hoàn và áp dụng khung tiêu chuẩn môi trường, xã hội, quản trị (ESG). </w:t>
      </w:r>
    </w:p>
    <w:p w14:paraId="1D23DAF1" w14:textId="29FD1FC1" w:rsidR="00847FEB" w:rsidRPr="003C21AA" w:rsidRDefault="00C07DB0" w:rsidP="002E1136">
      <w:pPr>
        <w:spacing w:before="120" w:after="120" w:line="283" w:lineRule="auto"/>
        <w:ind w:firstLine="709"/>
        <w:jc w:val="both"/>
        <w:rPr>
          <w:color w:val="000000" w:themeColor="text1"/>
          <w:spacing w:val="-4"/>
          <w:szCs w:val="28"/>
          <w:lang w:val="es-ES"/>
        </w:rPr>
      </w:pPr>
      <w:r w:rsidRPr="003C21AA">
        <w:rPr>
          <w:color w:val="000000" w:themeColor="text1"/>
          <w:spacing w:val="2"/>
          <w:szCs w:val="28"/>
          <w:lang w:val="es-ES"/>
        </w:rPr>
        <w:t>2</w:t>
      </w:r>
      <w:r w:rsidR="00847FEB" w:rsidRPr="003C21AA">
        <w:rPr>
          <w:color w:val="000000" w:themeColor="text1"/>
          <w:spacing w:val="-4"/>
          <w:szCs w:val="28"/>
          <w:lang w:val="es-ES"/>
        </w:rPr>
        <w:t>. Quỹ Phát triển doanh nghiệp nhỏ và vừa thực hiện các chức năng sau đây:</w:t>
      </w:r>
    </w:p>
    <w:p w14:paraId="63702970" w14:textId="77777777" w:rsidR="00387268" w:rsidRPr="003C21AA" w:rsidRDefault="00847FEB" w:rsidP="002E1136">
      <w:pPr>
        <w:spacing w:before="120" w:after="120" w:line="283" w:lineRule="auto"/>
        <w:ind w:firstLine="709"/>
        <w:jc w:val="both"/>
        <w:rPr>
          <w:color w:val="000000" w:themeColor="text1"/>
          <w:szCs w:val="28"/>
          <w:lang w:val="es-ES"/>
        </w:rPr>
      </w:pPr>
      <w:r w:rsidRPr="003C21AA">
        <w:rPr>
          <w:color w:val="000000" w:themeColor="text1"/>
          <w:szCs w:val="28"/>
          <w:lang w:val="es-ES"/>
        </w:rPr>
        <w:t>a) Cho vay các doanh nghiệp nhỏ và vừa;</w:t>
      </w:r>
      <w:r w:rsidR="00C07DB0" w:rsidRPr="003C21AA">
        <w:rPr>
          <w:color w:val="000000" w:themeColor="text1"/>
          <w:szCs w:val="28"/>
          <w:lang w:val="es-ES"/>
        </w:rPr>
        <w:t xml:space="preserve"> </w:t>
      </w:r>
    </w:p>
    <w:p w14:paraId="039309C6" w14:textId="69FB9859" w:rsidR="00847FEB" w:rsidRPr="003C21AA" w:rsidRDefault="00387268" w:rsidP="002E1136">
      <w:pPr>
        <w:spacing w:before="120" w:after="120" w:line="283" w:lineRule="auto"/>
        <w:ind w:firstLine="709"/>
        <w:jc w:val="both"/>
        <w:rPr>
          <w:color w:val="000000" w:themeColor="text1"/>
          <w:szCs w:val="28"/>
          <w:lang w:val="es-ES"/>
        </w:rPr>
      </w:pPr>
      <w:r w:rsidRPr="003C21AA">
        <w:rPr>
          <w:color w:val="000000" w:themeColor="text1"/>
          <w:szCs w:val="28"/>
          <w:lang w:val="es-ES"/>
        </w:rPr>
        <w:t>b) C</w:t>
      </w:r>
      <w:r w:rsidR="00C07DB0" w:rsidRPr="003C21AA">
        <w:rPr>
          <w:color w:val="000000" w:themeColor="text1"/>
          <w:szCs w:val="28"/>
          <w:lang w:val="es-ES"/>
        </w:rPr>
        <w:t>ho vay khởi nghiệp;</w:t>
      </w:r>
    </w:p>
    <w:p w14:paraId="57785287" w14:textId="3D2CFE20" w:rsidR="00847FEB" w:rsidRPr="003C21AA" w:rsidRDefault="00410246" w:rsidP="002E1136">
      <w:pPr>
        <w:spacing w:before="120" w:after="120" w:line="283" w:lineRule="auto"/>
        <w:ind w:firstLine="709"/>
        <w:jc w:val="both"/>
        <w:rPr>
          <w:color w:val="000000" w:themeColor="text1"/>
          <w:spacing w:val="4"/>
          <w:szCs w:val="28"/>
          <w:lang w:val="vi-VN"/>
        </w:rPr>
      </w:pPr>
      <w:r w:rsidRPr="003C21AA">
        <w:rPr>
          <w:color w:val="000000" w:themeColor="text1"/>
          <w:spacing w:val="4"/>
          <w:szCs w:val="28"/>
          <w:lang w:val="es-ES"/>
        </w:rPr>
        <w:t>c</w:t>
      </w:r>
      <w:r w:rsidR="00847FEB" w:rsidRPr="003C21AA">
        <w:rPr>
          <w:color w:val="000000" w:themeColor="text1"/>
          <w:spacing w:val="4"/>
          <w:szCs w:val="28"/>
          <w:lang w:val="es-ES"/>
        </w:rPr>
        <w:t xml:space="preserve">) </w:t>
      </w:r>
      <w:r w:rsidR="00C07DB0" w:rsidRPr="003C21AA">
        <w:rPr>
          <w:color w:val="000000" w:themeColor="text1"/>
          <w:spacing w:val="4"/>
          <w:szCs w:val="28"/>
          <w:lang w:val="es-ES"/>
        </w:rPr>
        <w:t>T</w:t>
      </w:r>
      <w:r w:rsidR="00847FEB" w:rsidRPr="003C21AA">
        <w:rPr>
          <w:color w:val="000000" w:themeColor="text1"/>
          <w:spacing w:val="4"/>
          <w:szCs w:val="28"/>
          <w:lang w:val="es-ES"/>
        </w:rPr>
        <w:t xml:space="preserve">ài trợ vốn </w:t>
      </w:r>
      <w:r w:rsidR="006F6F5D" w:rsidRPr="003C21AA">
        <w:rPr>
          <w:color w:val="000000" w:themeColor="text1"/>
          <w:spacing w:val="4"/>
          <w:szCs w:val="28"/>
          <w:lang w:val="es-ES"/>
        </w:rPr>
        <w:t xml:space="preserve">ban đầu </w:t>
      </w:r>
      <w:r w:rsidR="00847FEB" w:rsidRPr="003C21AA">
        <w:rPr>
          <w:color w:val="000000" w:themeColor="text1"/>
          <w:spacing w:val="4"/>
          <w:szCs w:val="28"/>
          <w:lang w:val="es-ES"/>
        </w:rPr>
        <w:t>cho các dự án khởi nghiệp</w:t>
      </w:r>
      <w:r w:rsidR="00387268" w:rsidRPr="003C21AA">
        <w:rPr>
          <w:color w:val="000000" w:themeColor="text1"/>
          <w:spacing w:val="4"/>
          <w:szCs w:val="28"/>
          <w:lang w:val="es-ES"/>
        </w:rPr>
        <w:t xml:space="preserve"> sáng tạo</w:t>
      </w:r>
      <w:r w:rsidR="00847FEB" w:rsidRPr="003C21AA">
        <w:rPr>
          <w:color w:val="000000" w:themeColor="text1"/>
          <w:spacing w:val="4"/>
          <w:szCs w:val="28"/>
          <w:lang w:val="es-ES"/>
        </w:rPr>
        <w:t>, dự án xây dựng vườn ươm;</w:t>
      </w:r>
      <w:r w:rsidR="00847FEB" w:rsidRPr="003C21AA">
        <w:rPr>
          <w:color w:val="000000" w:themeColor="text1"/>
          <w:spacing w:val="4"/>
          <w:szCs w:val="28"/>
          <w:lang w:val="vi-VN"/>
        </w:rPr>
        <w:t xml:space="preserve"> </w:t>
      </w:r>
    </w:p>
    <w:p w14:paraId="3E02F4FC" w14:textId="71A39D29" w:rsidR="00847FEB" w:rsidRPr="003C21AA" w:rsidRDefault="00410246" w:rsidP="002E1136">
      <w:pPr>
        <w:spacing w:before="120" w:after="120" w:line="283" w:lineRule="auto"/>
        <w:ind w:firstLine="709"/>
        <w:jc w:val="both"/>
        <w:rPr>
          <w:color w:val="000000" w:themeColor="text1"/>
          <w:szCs w:val="28"/>
          <w:lang w:val="vi-VN"/>
        </w:rPr>
      </w:pPr>
      <w:r w:rsidRPr="003C21AA">
        <w:rPr>
          <w:color w:val="000000" w:themeColor="text1"/>
          <w:spacing w:val="-4"/>
          <w:szCs w:val="28"/>
          <w:lang w:val="vi-VN"/>
        </w:rPr>
        <w:t>d</w:t>
      </w:r>
      <w:r w:rsidR="00847FEB" w:rsidRPr="003C21AA">
        <w:rPr>
          <w:color w:val="000000" w:themeColor="text1"/>
          <w:spacing w:val="-4"/>
          <w:szCs w:val="28"/>
          <w:lang w:val="vi-VN"/>
        </w:rPr>
        <w:t xml:space="preserve">) Đầu tư vào các quỹ đầu tư địa phương, quỹ đầu tư tư nhân để </w:t>
      </w:r>
      <w:r w:rsidR="009151A8" w:rsidRPr="003C21AA">
        <w:rPr>
          <w:color w:val="000000" w:themeColor="text1"/>
          <w:spacing w:val="-4"/>
          <w:szCs w:val="28"/>
          <w:lang w:val="vi-VN"/>
        </w:rPr>
        <w:t>tăng nguồn cung vốn cho</w:t>
      </w:r>
      <w:r w:rsidR="00847FEB" w:rsidRPr="003C21AA">
        <w:rPr>
          <w:color w:val="000000" w:themeColor="text1"/>
          <w:spacing w:val="-4"/>
          <w:szCs w:val="28"/>
          <w:lang w:val="vi-VN"/>
        </w:rPr>
        <w:t xml:space="preserve"> doanh nghiệp nhỏ và vừa, doanh nghiệp khởi nghiệp sáng tạo</w:t>
      </w:r>
      <w:r w:rsidR="004A1D3F" w:rsidRPr="003C21AA">
        <w:rPr>
          <w:color w:val="000000" w:themeColor="text1"/>
          <w:spacing w:val="-4"/>
          <w:szCs w:val="28"/>
          <w:lang w:val="vi-VN"/>
        </w:rPr>
        <w:t>;</w:t>
      </w:r>
    </w:p>
    <w:p w14:paraId="038CBF08" w14:textId="49F035EF" w:rsidR="006924EE" w:rsidRPr="003C21AA" w:rsidRDefault="00410246" w:rsidP="002E1136">
      <w:pPr>
        <w:spacing w:before="120" w:after="120" w:line="283" w:lineRule="auto"/>
        <w:ind w:firstLine="709"/>
        <w:jc w:val="both"/>
        <w:rPr>
          <w:color w:val="000000" w:themeColor="text1"/>
          <w:szCs w:val="28"/>
          <w:lang w:val="vi-VN"/>
        </w:rPr>
      </w:pPr>
      <w:r w:rsidRPr="003C21AA">
        <w:rPr>
          <w:color w:val="000000" w:themeColor="text1"/>
          <w:szCs w:val="28"/>
          <w:lang w:val="vi-VN"/>
        </w:rPr>
        <w:t>đ</w:t>
      </w:r>
      <w:r w:rsidR="00847FEB" w:rsidRPr="003C21AA">
        <w:rPr>
          <w:color w:val="000000" w:themeColor="text1"/>
          <w:szCs w:val="28"/>
          <w:lang w:val="vi-VN"/>
        </w:rPr>
        <w:t>) Tiếp nhận và quản lý nguồn vốn vay, tài trợ, viện trợ, đóng góp, ủy thác của các tổ chức, cá nhân để hỗ trợ doanh nghiệp nhỏ và vừa</w:t>
      </w:r>
      <w:r w:rsidR="00977A7E" w:rsidRPr="003C21AA">
        <w:rPr>
          <w:color w:val="000000" w:themeColor="text1"/>
          <w:szCs w:val="28"/>
          <w:lang w:val="vi-VN"/>
        </w:rPr>
        <w:t>.</w:t>
      </w:r>
    </w:p>
    <w:p w14:paraId="4E3CFB79" w14:textId="75D5D103" w:rsidR="00C679E1" w:rsidRPr="003C21AA" w:rsidRDefault="00C679E1" w:rsidP="002E1136">
      <w:pPr>
        <w:pStyle w:val="Heading3"/>
        <w:spacing w:line="283" w:lineRule="auto"/>
        <w:ind w:left="0" w:firstLine="709"/>
        <w:rPr>
          <w:color w:val="000000" w:themeColor="text1"/>
          <w:lang w:val="vi-VN"/>
        </w:rPr>
      </w:pPr>
      <w:bookmarkStart w:id="10" w:name="_Toc193368407"/>
      <w:r w:rsidRPr="003C21AA">
        <w:rPr>
          <w:color w:val="000000" w:themeColor="text1"/>
          <w:lang w:val="vi-VN"/>
        </w:rPr>
        <w:lastRenderedPageBreak/>
        <w:t>Hỗ trợ thuế</w:t>
      </w:r>
      <w:r w:rsidR="002B6731" w:rsidRPr="003C21AA">
        <w:rPr>
          <w:color w:val="000000" w:themeColor="text1"/>
          <w:lang w:val="vi-VN"/>
        </w:rPr>
        <w:t>, lệ ph</w:t>
      </w:r>
      <w:r w:rsidR="002B6731" w:rsidRPr="003C21AA">
        <w:rPr>
          <w:color w:val="000000" w:themeColor="text1"/>
          <w:lang w:val="en-US"/>
        </w:rPr>
        <w:t>í</w:t>
      </w:r>
    </w:p>
    <w:p w14:paraId="14883D62" w14:textId="7D3CC901" w:rsidR="00C679E1" w:rsidRPr="003C21AA" w:rsidRDefault="00C679E1" w:rsidP="002E1136">
      <w:pPr>
        <w:spacing w:before="120" w:after="120" w:line="283" w:lineRule="auto"/>
        <w:ind w:firstLine="709"/>
        <w:jc w:val="both"/>
        <w:rPr>
          <w:color w:val="000000" w:themeColor="text1"/>
          <w:spacing w:val="4"/>
          <w:szCs w:val="28"/>
          <w:lang w:val="de-DE"/>
        </w:rPr>
      </w:pPr>
      <w:r w:rsidRPr="003C21AA">
        <w:rPr>
          <w:color w:val="000000" w:themeColor="text1"/>
          <w:spacing w:val="4"/>
          <w:szCs w:val="28"/>
          <w:lang w:val="de-DE"/>
        </w:rPr>
        <w:t xml:space="preserve">1. Miễn </w:t>
      </w:r>
      <w:r w:rsidRPr="003C21AA">
        <w:rPr>
          <w:color w:val="000000" w:themeColor="text1"/>
          <w:spacing w:val="4"/>
          <w:szCs w:val="28"/>
          <w:lang w:val="vi-VN"/>
        </w:rPr>
        <w:t>thuế thu nhập doanh nghiệp</w:t>
      </w:r>
      <w:r w:rsidR="008079D0" w:rsidRPr="003C21AA">
        <w:rPr>
          <w:color w:val="000000" w:themeColor="text1"/>
          <w:spacing w:val="4"/>
          <w:szCs w:val="28"/>
          <w:lang w:val="vi-VN"/>
        </w:rPr>
        <w:t xml:space="preserve"> </w:t>
      </w:r>
      <w:r w:rsidR="00FA7944" w:rsidRPr="003C21AA">
        <w:rPr>
          <w:color w:val="000000" w:themeColor="text1"/>
          <w:spacing w:val="4"/>
          <w:szCs w:val="28"/>
          <w:lang w:val="vi-VN"/>
        </w:rPr>
        <w:t xml:space="preserve">trong thời hạn 03 năm và giảm 50% trong 02 năm tiếp theo </w:t>
      </w:r>
      <w:r w:rsidR="008079D0" w:rsidRPr="003C21AA">
        <w:rPr>
          <w:color w:val="000000" w:themeColor="text1"/>
          <w:spacing w:val="4"/>
          <w:szCs w:val="28"/>
          <w:lang w:val="vi-VN"/>
        </w:rPr>
        <w:t>đối với thu nhập từ hoạt động khởi nghiệp đổi mới sáng tạo</w:t>
      </w:r>
      <w:r w:rsidRPr="003C21AA">
        <w:rPr>
          <w:color w:val="000000" w:themeColor="text1"/>
          <w:spacing w:val="4"/>
          <w:szCs w:val="28"/>
          <w:lang w:val="vi-VN"/>
        </w:rPr>
        <w:t xml:space="preserve"> </w:t>
      </w:r>
      <w:r w:rsidR="008079D0" w:rsidRPr="003C21AA">
        <w:rPr>
          <w:color w:val="000000" w:themeColor="text1"/>
          <w:spacing w:val="4"/>
          <w:szCs w:val="28"/>
          <w:lang w:val="vi-VN"/>
        </w:rPr>
        <w:t xml:space="preserve">của </w:t>
      </w:r>
      <w:r w:rsidRPr="003C21AA">
        <w:rPr>
          <w:color w:val="000000" w:themeColor="text1"/>
          <w:spacing w:val="4"/>
          <w:szCs w:val="28"/>
          <w:lang w:val="vi-VN"/>
        </w:rPr>
        <w:t xml:space="preserve">các doanh nghiệp khởi nghiệp sáng tạo, công ty quản lý quỹ đầu tư </w:t>
      </w:r>
      <w:r w:rsidR="00E33AA5" w:rsidRPr="003C21AA">
        <w:rPr>
          <w:color w:val="000000" w:themeColor="text1"/>
          <w:spacing w:val="4"/>
          <w:szCs w:val="28"/>
          <w:lang w:val="vi-VN"/>
        </w:rPr>
        <w:t>khởi nghiệp sáng tạo</w:t>
      </w:r>
      <w:r w:rsidRPr="003C21AA">
        <w:rPr>
          <w:color w:val="000000" w:themeColor="text1"/>
          <w:spacing w:val="4"/>
          <w:szCs w:val="28"/>
          <w:lang w:val="vi-VN"/>
        </w:rPr>
        <w:t>, tổ chức trung gian hỗ trợ khởi nghiệp, đổi mới sáng tạo.</w:t>
      </w:r>
      <w:r w:rsidR="00FA7944" w:rsidRPr="003C21AA">
        <w:rPr>
          <w:color w:val="000000" w:themeColor="text1"/>
          <w:spacing w:val="4"/>
          <w:szCs w:val="28"/>
          <w:lang w:val="vi-VN"/>
        </w:rPr>
        <w:t xml:space="preserve"> Việc xác định thời gian miễn, giảm thuế thực hiện theo quy định của pháp luật về thuế thu nhập doanh nghiệp. </w:t>
      </w:r>
    </w:p>
    <w:p w14:paraId="49A785B5" w14:textId="72741CEE" w:rsidR="00C679E1" w:rsidRPr="003C21AA" w:rsidRDefault="00C679E1" w:rsidP="002E1136">
      <w:pPr>
        <w:spacing w:before="120" w:after="120" w:line="283" w:lineRule="auto"/>
        <w:ind w:firstLine="709"/>
        <w:jc w:val="both"/>
        <w:rPr>
          <w:color w:val="000000" w:themeColor="text1"/>
          <w:spacing w:val="4"/>
          <w:szCs w:val="28"/>
          <w:lang w:val="de-DE"/>
        </w:rPr>
      </w:pPr>
      <w:r w:rsidRPr="003C21AA">
        <w:rPr>
          <w:color w:val="000000" w:themeColor="text1"/>
          <w:spacing w:val="4"/>
          <w:szCs w:val="28"/>
          <w:lang w:val="de-DE"/>
        </w:rPr>
        <w:t xml:space="preserve">2. Miễn thuế thu nhập cá nhân, thuế thu nhập doanh nghiệp cho các cá nhân, tổ chức đối với khoản thu nhập từ chuyển nhượng cổ phần, phần vốn góp, quyền góp vốn vào doanh nghiệp khởi nghiệp sáng tạo. </w:t>
      </w:r>
    </w:p>
    <w:p w14:paraId="3AC157EE" w14:textId="1B83C3EB" w:rsidR="00C679E1" w:rsidRPr="003C21AA" w:rsidRDefault="00C679E1"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3. Miễn thuế thu nhập cá nhân </w:t>
      </w:r>
      <w:r w:rsidR="00FA7944" w:rsidRPr="003C21AA">
        <w:rPr>
          <w:color w:val="000000" w:themeColor="text1"/>
          <w:spacing w:val="4"/>
          <w:szCs w:val="28"/>
          <w:lang w:val="de-DE"/>
        </w:rPr>
        <w:t xml:space="preserve">trong thời hạn 03 năm và giảm 50% trong 02 năm tiếp theo </w:t>
      </w:r>
      <w:r w:rsidR="00FA75AD" w:rsidRPr="003C21AA">
        <w:rPr>
          <w:color w:val="000000" w:themeColor="text1"/>
          <w:szCs w:val="28"/>
          <w:lang w:val="de-DE"/>
        </w:rPr>
        <w:t xml:space="preserve">đối với thu nhập từ tiền lương, tiền công của </w:t>
      </w:r>
      <w:r w:rsidRPr="003C21AA">
        <w:rPr>
          <w:color w:val="000000" w:themeColor="text1"/>
          <w:szCs w:val="28"/>
          <w:lang w:val="de-DE"/>
        </w:rPr>
        <w:t>các chuyên gia, nhà khoa học</w:t>
      </w:r>
      <w:r w:rsidR="00FA75AD" w:rsidRPr="003C21AA">
        <w:rPr>
          <w:color w:val="000000" w:themeColor="text1"/>
          <w:szCs w:val="28"/>
          <w:lang w:val="de-DE"/>
        </w:rPr>
        <w:t xml:space="preserve"> nhận được từ </w:t>
      </w:r>
      <w:r w:rsidRPr="003C21AA">
        <w:rPr>
          <w:color w:val="000000" w:themeColor="text1"/>
          <w:szCs w:val="28"/>
          <w:lang w:val="de-DE"/>
        </w:rPr>
        <w:t>doanh nghiệp khởi nghiệp sáng tạo</w:t>
      </w:r>
      <w:r w:rsidR="00FA75AD" w:rsidRPr="003C21AA">
        <w:rPr>
          <w:color w:val="000000" w:themeColor="text1"/>
          <w:szCs w:val="28"/>
          <w:lang w:val="de-DE"/>
        </w:rPr>
        <w:t>, trung tâm nghiên cứu phát triển, trung tâm đổi mới sáng tạo, các tổ chức trung gian hỗ trợ khởi nghiệp đổi mới sáng tạo</w:t>
      </w:r>
      <w:r w:rsidRPr="003C21AA">
        <w:rPr>
          <w:color w:val="000000" w:themeColor="text1"/>
          <w:szCs w:val="28"/>
          <w:lang w:val="de-DE"/>
        </w:rPr>
        <w:t>.</w:t>
      </w:r>
    </w:p>
    <w:p w14:paraId="265723DF" w14:textId="26E5AEBF" w:rsidR="00C679E1" w:rsidRPr="003C21AA" w:rsidRDefault="00C679E1"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 xml:space="preserve">4. Miễn thuế thu nhập doanh nghiệp cho doanh nghiệp nhỏ và vừa trong </w:t>
      </w:r>
      <w:r w:rsidR="0096280C" w:rsidRPr="003C21AA">
        <w:rPr>
          <w:rFonts w:eastAsia="Times New Roman"/>
          <w:color w:val="000000" w:themeColor="text1"/>
          <w:szCs w:val="28"/>
          <w:lang w:val="de-DE"/>
        </w:rPr>
        <w:t>0</w:t>
      </w:r>
      <w:r w:rsidRPr="003C21AA">
        <w:rPr>
          <w:rFonts w:eastAsia="Times New Roman"/>
          <w:color w:val="000000" w:themeColor="text1"/>
          <w:szCs w:val="28"/>
          <w:lang w:val="de-DE"/>
        </w:rPr>
        <w:t>3 năm kể từ ngày được cấp Giấy chứng nhận đăng ký doanh nghiệp lần đầu.</w:t>
      </w:r>
    </w:p>
    <w:p w14:paraId="5C5DBCC4" w14:textId="5A897EC1" w:rsidR="00BD7E1F" w:rsidRPr="003C21AA" w:rsidRDefault="00BD7E1F"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5. Chi phí đào tạo và đào tạo lại nhân lực của doanh nghiệp lớn cho các doanh nghiệp nhỏ và vừa tham gia chuỗi được tính vào chi phí được trừ để xác định thu nhập chịu thuế khi tính thuế thu nhập doanh nghiệp</w:t>
      </w:r>
      <w:r w:rsidR="00E81AF5" w:rsidRPr="003C21AA">
        <w:rPr>
          <w:rFonts w:eastAsia="Times New Roman"/>
          <w:color w:val="000000" w:themeColor="text1"/>
          <w:szCs w:val="28"/>
          <w:lang w:val="de-DE"/>
        </w:rPr>
        <w:t>.</w:t>
      </w:r>
    </w:p>
    <w:p w14:paraId="2B631291" w14:textId="4014B263" w:rsidR="007B4465" w:rsidRPr="003C21AA" w:rsidRDefault="00E81AF5" w:rsidP="002E1136">
      <w:pPr>
        <w:spacing w:before="120" w:after="120" w:line="283" w:lineRule="auto"/>
        <w:ind w:firstLine="709"/>
        <w:jc w:val="both"/>
        <w:rPr>
          <w:color w:val="000000" w:themeColor="text1"/>
          <w:spacing w:val="2"/>
          <w:szCs w:val="28"/>
          <w:lang w:val="de-DE"/>
        </w:rPr>
      </w:pPr>
      <w:r w:rsidRPr="003C21AA">
        <w:rPr>
          <w:color w:val="000000" w:themeColor="text1"/>
          <w:spacing w:val="2"/>
          <w:szCs w:val="28"/>
          <w:lang w:val="de-DE"/>
        </w:rPr>
        <w:t>6</w:t>
      </w:r>
      <w:r w:rsidR="007B4465" w:rsidRPr="003C21AA">
        <w:rPr>
          <w:color w:val="000000" w:themeColor="text1"/>
          <w:spacing w:val="2"/>
          <w:szCs w:val="28"/>
          <w:lang w:val="de-DE"/>
        </w:rPr>
        <w:t xml:space="preserve">. Bãi bỏ hình thức nộp thuế theo phương </w:t>
      </w:r>
      <w:r w:rsidR="002E1D02" w:rsidRPr="003C21AA">
        <w:rPr>
          <w:color w:val="000000" w:themeColor="text1"/>
          <w:spacing w:val="2"/>
          <w:szCs w:val="28"/>
          <w:lang w:val="de-DE"/>
        </w:rPr>
        <w:t xml:space="preserve">pháp </w:t>
      </w:r>
      <w:r w:rsidR="007B4465" w:rsidRPr="003C21AA">
        <w:rPr>
          <w:color w:val="000000" w:themeColor="text1"/>
          <w:spacing w:val="2"/>
          <w:szCs w:val="28"/>
          <w:lang w:val="de-DE"/>
        </w:rPr>
        <w:t>khoán thuế đối với hộ kinh doanh</w:t>
      </w:r>
      <w:r w:rsidR="002E1D02" w:rsidRPr="003C21AA">
        <w:rPr>
          <w:color w:val="000000" w:themeColor="text1"/>
          <w:spacing w:val="2"/>
          <w:szCs w:val="28"/>
          <w:lang w:val="de-DE"/>
        </w:rPr>
        <w:t>, cá nhân kinh doanh</w:t>
      </w:r>
      <w:r w:rsidR="007B4465" w:rsidRPr="003C21AA">
        <w:rPr>
          <w:color w:val="000000" w:themeColor="text1"/>
          <w:spacing w:val="2"/>
          <w:szCs w:val="28"/>
          <w:lang w:val="de-DE"/>
        </w:rPr>
        <w:t xml:space="preserve"> từ ngày 01 tháng </w:t>
      </w:r>
      <w:r w:rsidR="002E1D02" w:rsidRPr="003C21AA">
        <w:rPr>
          <w:color w:val="000000" w:themeColor="text1"/>
          <w:spacing w:val="2"/>
          <w:szCs w:val="28"/>
          <w:lang w:val="de-DE"/>
        </w:rPr>
        <w:t xml:space="preserve">7 </w:t>
      </w:r>
      <w:r w:rsidR="007B4465" w:rsidRPr="003C21AA">
        <w:rPr>
          <w:color w:val="000000" w:themeColor="text1"/>
          <w:spacing w:val="2"/>
          <w:szCs w:val="28"/>
          <w:lang w:val="de-DE"/>
        </w:rPr>
        <w:t>năm 2026. Hộ kinh doanh</w:t>
      </w:r>
      <w:r w:rsidR="002E1D02" w:rsidRPr="003C21AA">
        <w:rPr>
          <w:color w:val="000000" w:themeColor="text1"/>
          <w:spacing w:val="2"/>
          <w:szCs w:val="28"/>
          <w:lang w:val="de-DE"/>
        </w:rPr>
        <w:t>, cá nhân kinh doanh</w:t>
      </w:r>
      <w:r w:rsidR="007B4465" w:rsidRPr="003C21AA">
        <w:rPr>
          <w:color w:val="000000" w:themeColor="text1"/>
          <w:spacing w:val="2"/>
          <w:szCs w:val="28"/>
          <w:lang w:val="de-DE"/>
        </w:rPr>
        <w:t xml:space="preserve"> áp dụng phương pháp khai thuế, tính thuế theo </w:t>
      </w:r>
      <w:r w:rsidR="002E1D02" w:rsidRPr="003C21AA">
        <w:rPr>
          <w:color w:val="000000" w:themeColor="text1"/>
          <w:spacing w:val="2"/>
          <w:szCs w:val="28"/>
          <w:lang w:val="de-DE"/>
        </w:rPr>
        <w:t>pháp luật về quản lý thuế</w:t>
      </w:r>
      <w:r w:rsidR="007B4465" w:rsidRPr="003C21AA">
        <w:rPr>
          <w:color w:val="000000" w:themeColor="text1"/>
          <w:spacing w:val="2"/>
          <w:szCs w:val="28"/>
          <w:lang w:val="de-DE"/>
        </w:rPr>
        <w:t xml:space="preserve">. </w:t>
      </w:r>
    </w:p>
    <w:p w14:paraId="372BB719" w14:textId="67850F99" w:rsidR="002B6731" w:rsidRPr="003C21AA" w:rsidRDefault="002B6731" w:rsidP="002B6731">
      <w:pPr>
        <w:spacing w:before="120" w:after="120" w:line="283" w:lineRule="auto"/>
        <w:ind w:firstLine="709"/>
        <w:jc w:val="both"/>
        <w:rPr>
          <w:color w:val="000000" w:themeColor="text1"/>
          <w:spacing w:val="2"/>
          <w:szCs w:val="28"/>
          <w:lang w:val="de-DE"/>
        </w:rPr>
      </w:pPr>
      <w:r w:rsidRPr="003C21AA">
        <w:rPr>
          <w:color w:val="000000" w:themeColor="text1"/>
          <w:szCs w:val="28"/>
          <w:lang w:val="de-DE"/>
        </w:rPr>
        <w:t>7. Bãi bỏ lệ phí môn bài quy định tại mục 3.III phần B Danh mục lệ phí ban hành kèm theo Phụ lục số 01 (Danh mục phí, lệ phí) của Luật Phí, lệ phí số 97/2015/QH13 từ ngày 01 tháng 01 năm 2026.</w:t>
      </w:r>
    </w:p>
    <w:p w14:paraId="02F53067" w14:textId="4B837036" w:rsidR="00906264" w:rsidRPr="003C21AA" w:rsidRDefault="002B6731" w:rsidP="002E1136">
      <w:pPr>
        <w:spacing w:before="120" w:after="120" w:line="283" w:lineRule="auto"/>
        <w:ind w:firstLine="709"/>
        <w:jc w:val="both"/>
        <w:rPr>
          <w:color w:val="000000" w:themeColor="text1"/>
          <w:spacing w:val="2"/>
          <w:szCs w:val="28"/>
          <w:lang w:val="de-DE"/>
        </w:rPr>
      </w:pPr>
      <w:r w:rsidRPr="003C21AA">
        <w:rPr>
          <w:color w:val="000000" w:themeColor="text1"/>
          <w:spacing w:val="2"/>
          <w:szCs w:val="28"/>
          <w:lang w:val="de-DE"/>
        </w:rPr>
        <w:t>8</w:t>
      </w:r>
      <w:r w:rsidR="00906264" w:rsidRPr="003C21AA">
        <w:rPr>
          <w:color w:val="000000" w:themeColor="text1"/>
          <w:spacing w:val="2"/>
          <w:szCs w:val="28"/>
          <w:lang w:val="de-DE"/>
        </w:rPr>
        <w:t>. Chính phủ quy định điều kiện hưởng ưu đãi theo quy định tại Điều này.</w:t>
      </w:r>
    </w:p>
    <w:p w14:paraId="482FBCB3" w14:textId="254CF0A8" w:rsidR="008E1707" w:rsidRPr="003C21AA" w:rsidRDefault="008E1707" w:rsidP="002E1136">
      <w:pPr>
        <w:pStyle w:val="Heading3"/>
        <w:spacing w:line="283" w:lineRule="auto"/>
        <w:ind w:left="0" w:firstLine="709"/>
        <w:rPr>
          <w:color w:val="000000" w:themeColor="text1"/>
          <w:lang w:val="vi-VN"/>
        </w:rPr>
      </w:pPr>
      <w:r w:rsidRPr="003C21AA">
        <w:rPr>
          <w:color w:val="000000" w:themeColor="text1"/>
          <w:lang w:val="en-US"/>
        </w:rPr>
        <w:t xml:space="preserve">Ưu đãi trong lựa chọn nhà thầu </w:t>
      </w:r>
    </w:p>
    <w:p w14:paraId="6AB06F3E" w14:textId="1B2A2733" w:rsidR="001C1E68" w:rsidRPr="003C21AA" w:rsidRDefault="001C1E68" w:rsidP="002E1136">
      <w:pPr>
        <w:spacing w:before="120" w:after="120" w:line="283" w:lineRule="auto"/>
        <w:ind w:firstLine="709"/>
        <w:jc w:val="both"/>
        <w:rPr>
          <w:color w:val="000000" w:themeColor="text1"/>
          <w:spacing w:val="-4"/>
          <w:szCs w:val="28"/>
          <w:lang w:val="de-DE"/>
        </w:rPr>
      </w:pPr>
      <w:r w:rsidRPr="003C21AA">
        <w:rPr>
          <w:color w:val="000000" w:themeColor="text1"/>
          <w:spacing w:val="-4"/>
          <w:szCs w:val="28"/>
          <w:lang w:val="de-DE"/>
        </w:rPr>
        <w:t xml:space="preserve">1. </w:t>
      </w:r>
      <w:r w:rsidR="006E4C61" w:rsidRPr="003C21AA">
        <w:rPr>
          <w:color w:val="000000" w:themeColor="text1"/>
          <w:spacing w:val="-4"/>
          <w:szCs w:val="28"/>
          <w:lang w:val="de-DE"/>
        </w:rPr>
        <w:t>G</w:t>
      </w:r>
      <w:r w:rsidR="008E1707" w:rsidRPr="003C21AA">
        <w:rPr>
          <w:color w:val="000000" w:themeColor="text1"/>
          <w:spacing w:val="-4"/>
          <w:szCs w:val="28"/>
          <w:lang w:val="de-DE"/>
        </w:rPr>
        <w:t xml:space="preserve">ói thầu </w:t>
      </w:r>
      <w:r w:rsidR="00906264" w:rsidRPr="003C21AA">
        <w:rPr>
          <w:color w:val="000000" w:themeColor="text1"/>
          <w:spacing w:val="-4"/>
          <w:szCs w:val="28"/>
          <w:lang w:val="de-DE"/>
        </w:rPr>
        <w:t>sử dụng ngân sách nhà nước</w:t>
      </w:r>
      <w:r w:rsidR="001F76E7" w:rsidRPr="003C21AA">
        <w:rPr>
          <w:color w:val="000000" w:themeColor="text1"/>
          <w:spacing w:val="-4"/>
          <w:szCs w:val="28"/>
          <w:lang w:val="de-DE"/>
        </w:rPr>
        <w:t xml:space="preserve"> </w:t>
      </w:r>
      <w:r w:rsidR="008E1707" w:rsidRPr="003C21AA">
        <w:rPr>
          <w:color w:val="000000" w:themeColor="text1"/>
          <w:spacing w:val="-4"/>
          <w:szCs w:val="28"/>
          <w:lang w:val="de-DE"/>
        </w:rPr>
        <w:t xml:space="preserve">có giá không quá 20 tỷ đồng </w:t>
      </w:r>
      <w:r w:rsidR="006E4C61" w:rsidRPr="003C21AA">
        <w:rPr>
          <w:color w:val="000000" w:themeColor="text1"/>
          <w:spacing w:val="-4"/>
          <w:szCs w:val="28"/>
          <w:lang w:val="de-DE"/>
        </w:rPr>
        <w:t>được</w:t>
      </w:r>
      <w:r w:rsidR="008E1707" w:rsidRPr="003C21AA">
        <w:rPr>
          <w:color w:val="000000" w:themeColor="text1"/>
          <w:spacing w:val="-4"/>
          <w:szCs w:val="28"/>
          <w:lang w:val="de-DE"/>
        </w:rPr>
        <w:t xml:space="preserve"> dành cho doanh nghiệp </w:t>
      </w:r>
      <w:r w:rsidR="006E4C61" w:rsidRPr="003C21AA">
        <w:rPr>
          <w:color w:val="000000" w:themeColor="text1"/>
          <w:spacing w:val="-4"/>
          <w:szCs w:val="28"/>
          <w:lang w:val="de-DE"/>
        </w:rPr>
        <w:t>nhỏ và vừa</w:t>
      </w:r>
      <w:r w:rsidR="00E01F61" w:rsidRPr="003C21AA">
        <w:rPr>
          <w:color w:val="000000" w:themeColor="text1"/>
          <w:spacing w:val="-4"/>
          <w:szCs w:val="28"/>
          <w:lang w:val="de-DE"/>
        </w:rPr>
        <w:t xml:space="preserve">, </w:t>
      </w:r>
      <w:r w:rsidR="007F5C63" w:rsidRPr="003C21AA">
        <w:rPr>
          <w:color w:val="000000" w:themeColor="text1"/>
          <w:spacing w:val="-4"/>
          <w:szCs w:val="28"/>
          <w:lang w:val="de-DE"/>
        </w:rPr>
        <w:t xml:space="preserve">trong đó ưu tiên </w:t>
      </w:r>
      <w:r w:rsidR="00E01F61" w:rsidRPr="003C21AA">
        <w:rPr>
          <w:color w:val="000000" w:themeColor="text1"/>
          <w:spacing w:val="-4"/>
          <w:szCs w:val="28"/>
          <w:lang w:val="de-DE"/>
        </w:rPr>
        <w:t xml:space="preserve">doanh nghiệp </w:t>
      </w:r>
      <w:r w:rsidR="007F5C63" w:rsidRPr="003C21AA">
        <w:rPr>
          <w:color w:val="000000" w:themeColor="text1"/>
          <w:spacing w:val="-4"/>
          <w:szCs w:val="28"/>
          <w:lang w:val="de-DE"/>
        </w:rPr>
        <w:t xml:space="preserve">nhỏ và vừa </w:t>
      </w:r>
      <w:r w:rsidR="00E01F61" w:rsidRPr="003C21AA">
        <w:rPr>
          <w:color w:val="000000" w:themeColor="text1"/>
          <w:spacing w:val="-4"/>
          <w:szCs w:val="28"/>
          <w:lang w:val="de-DE"/>
        </w:rPr>
        <w:t xml:space="preserve">do </w:t>
      </w:r>
      <w:r w:rsidR="00E81AF5" w:rsidRPr="003C21AA">
        <w:rPr>
          <w:color w:val="000000" w:themeColor="text1"/>
          <w:spacing w:val="-4"/>
          <w:szCs w:val="28"/>
          <w:lang w:val="de-DE"/>
        </w:rPr>
        <w:t xml:space="preserve">thanh niên, </w:t>
      </w:r>
      <w:r w:rsidR="00E01F61" w:rsidRPr="003C21AA">
        <w:rPr>
          <w:color w:val="000000" w:themeColor="text1"/>
          <w:spacing w:val="-4"/>
          <w:szCs w:val="28"/>
          <w:lang w:val="de-DE"/>
        </w:rPr>
        <w:t xml:space="preserve">phụ nữ, </w:t>
      </w:r>
      <w:r w:rsidR="00E81AF5" w:rsidRPr="003C21AA">
        <w:rPr>
          <w:color w:val="000000" w:themeColor="text1"/>
          <w:spacing w:val="-4"/>
          <w:szCs w:val="28"/>
          <w:lang w:val="de-DE"/>
        </w:rPr>
        <w:t xml:space="preserve">đồng bào </w:t>
      </w:r>
      <w:r w:rsidR="00E01F61" w:rsidRPr="003C21AA">
        <w:rPr>
          <w:color w:val="000000" w:themeColor="text1"/>
          <w:spacing w:val="-4"/>
          <w:szCs w:val="28"/>
          <w:lang w:val="de-DE"/>
        </w:rPr>
        <w:t>dân tộc thiểu số, người yếu thế, người khuyết tật làm chủ</w:t>
      </w:r>
      <w:r w:rsidRPr="003C21AA">
        <w:rPr>
          <w:color w:val="000000" w:themeColor="text1"/>
          <w:spacing w:val="-4"/>
          <w:szCs w:val="28"/>
          <w:lang w:val="de-DE"/>
        </w:rPr>
        <w:t>, doanh nghiệp nhỏ và vừa ở miền núi, biên giới, hải đảo</w:t>
      </w:r>
      <w:r w:rsidR="00EA1A58" w:rsidRPr="003C21AA">
        <w:rPr>
          <w:color w:val="000000" w:themeColor="text1"/>
          <w:spacing w:val="-4"/>
          <w:szCs w:val="28"/>
          <w:lang w:val="de-DE"/>
        </w:rPr>
        <w:t xml:space="preserve">. </w:t>
      </w:r>
    </w:p>
    <w:p w14:paraId="74FD5CD1" w14:textId="1B807390" w:rsidR="001C1E68" w:rsidRPr="003C21AA" w:rsidRDefault="001C1E68" w:rsidP="002E1136">
      <w:pPr>
        <w:spacing w:before="120" w:after="120" w:line="283" w:lineRule="auto"/>
        <w:ind w:firstLine="709"/>
        <w:jc w:val="both"/>
        <w:rPr>
          <w:color w:val="000000" w:themeColor="text1"/>
          <w:spacing w:val="-4"/>
          <w:szCs w:val="28"/>
          <w:lang w:val="de-DE"/>
        </w:rPr>
      </w:pPr>
      <w:r w:rsidRPr="003C21AA">
        <w:rPr>
          <w:color w:val="000000" w:themeColor="text1"/>
          <w:spacing w:val="-4"/>
          <w:szCs w:val="28"/>
          <w:lang w:val="de-DE"/>
        </w:rPr>
        <w:lastRenderedPageBreak/>
        <w:t xml:space="preserve">2. </w:t>
      </w:r>
      <w:r w:rsidR="009C34FA" w:rsidRPr="003C21AA">
        <w:rPr>
          <w:color w:val="000000" w:themeColor="text1"/>
          <w:spacing w:val="-4"/>
          <w:szCs w:val="28"/>
          <w:lang w:val="de-DE"/>
        </w:rPr>
        <w:t>Trường hợp đã tổ chức đấu thầu</w:t>
      </w:r>
      <w:r w:rsidRPr="003C21AA">
        <w:rPr>
          <w:color w:val="000000" w:themeColor="text1"/>
          <w:spacing w:val="-4"/>
          <w:szCs w:val="28"/>
          <w:lang w:val="de-DE"/>
        </w:rPr>
        <w:t xml:space="preserve"> mà</w:t>
      </w:r>
      <w:r w:rsidR="009C34FA" w:rsidRPr="003C21AA">
        <w:rPr>
          <w:color w:val="000000" w:themeColor="text1"/>
          <w:spacing w:val="-4"/>
          <w:szCs w:val="28"/>
          <w:lang w:val="de-DE"/>
        </w:rPr>
        <w:t xml:space="preserve"> không có doanh nghiệp nhỏ và vừa đáp ứng được yêu cầu thì </w:t>
      </w:r>
      <w:r w:rsidRPr="003C21AA">
        <w:rPr>
          <w:color w:val="000000" w:themeColor="text1"/>
          <w:spacing w:val="-4"/>
          <w:szCs w:val="28"/>
          <w:lang w:val="de-DE"/>
        </w:rPr>
        <w:t>việc tổ chức đầu thầu lại không phải áp dụng quy định tại khoản 1 Điều này.</w:t>
      </w:r>
    </w:p>
    <w:p w14:paraId="3FE2DA21" w14:textId="77777777" w:rsidR="00F56D04" w:rsidRPr="003C21AA" w:rsidRDefault="00F56D04" w:rsidP="002E1136">
      <w:pPr>
        <w:pStyle w:val="Heading1"/>
        <w:spacing w:line="283" w:lineRule="auto"/>
        <w:rPr>
          <w:color w:val="000000" w:themeColor="text1"/>
          <w:szCs w:val="28"/>
          <w:lang w:val="de-DE"/>
        </w:rPr>
      </w:pPr>
      <w:r w:rsidRPr="003C21AA">
        <w:rPr>
          <w:color w:val="000000" w:themeColor="text1"/>
          <w:szCs w:val="28"/>
          <w:lang w:val="de-DE"/>
        </w:rPr>
        <w:t>Chương V</w:t>
      </w:r>
    </w:p>
    <w:p w14:paraId="11593C45" w14:textId="77777777" w:rsidR="0045191C" w:rsidRPr="003C21AA" w:rsidRDefault="00F56D04" w:rsidP="002E1136">
      <w:pPr>
        <w:pStyle w:val="Heading1"/>
        <w:spacing w:line="283" w:lineRule="auto"/>
        <w:rPr>
          <w:color w:val="000000" w:themeColor="text1"/>
          <w:szCs w:val="28"/>
          <w:lang w:val="de-DE"/>
        </w:rPr>
      </w:pPr>
      <w:r w:rsidRPr="003C21AA">
        <w:rPr>
          <w:color w:val="000000" w:themeColor="text1"/>
          <w:szCs w:val="28"/>
          <w:lang w:val="de-DE"/>
        </w:rPr>
        <w:t>HỖ TRỢ KHOA HỌC, CÔNG NGHỆ, ĐỔI MỚI SÁNG TẠO</w:t>
      </w:r>
      <w:r w:rsidR="00BC5F33" w:rsidRPr="003C21AA">
        <w:rPr>
          <w:color w:val="000000" w:themeColor="text1"/>
          <w:szCs w:val="28"/>
          <w:lang w:val="de-DE"/>
        </w:rPr>
        <w:t>,</w:t>
      </w:r>
      <w:r w:rsidRPr="003C21AA">
        <w:rPr>
          <w:color w:val="000000" w:themeColor="text1"/>
          <w:szCs w:val="28"/>
          <w:lang w:val="de-DE"/>
        </w:rPr>
        <w:t xml:space="preserve"> </w:t>
      </w:r>
    </w:p>
    <w:p w14:paraId="7CD6E878" w14:textId="03954A8A" w:rsidR="00F56D04" w:rsidRPr="003C21AA" w:rsidRDefault="00F56D04" w:rsidP="000E3AEC">
      <w:pPr>
        <w:pStyle w:val="Heading1"/>
        <w:spacing w:before="0" w:line="283" w:lineRule="auto"/>
        <w:rPr>
          <w:color w:val="000000" w:themeColor="text1"/>
          <w:szCs w:val="28"/>
          <w:lang w:val="de-DE"/>
        </w:rPr>
      </w:pPr>
      <w:r w:rsidRPr="003C21AA">
        <w:rPr>
          <w:color w:val="000000" w:themeColor="text1"/>
          <w:szCs w:val="28"/>
          <w:lang w:val="de-DE"/>
        </w:rPr>
        <w:t>CHUYỂN ĐỔI SỐ VÀ ĐÀO TẠO NHÂN LỰC</w:t>
      </w:r>
    </w:p>
    <w:p w14:paraId="5BA1448B" w14:textId="77777777" w:rsidR="00F56D04" w:rsidRPr="003C21AA" w:rsidRDefault="00F56D04" w:rsidP="002E1136">
      <w:pPr>
        <w:pStyle w:val="Heading3"/>
        <w:spacing w:line="283" w:lineRule="auto"/>
        <w:ind w:left="0" w:firstLine="709"/>
        <w:rPr>
          <w:color w:val="000000" w:themeColor="text1"/>
        </w:rPr>
      </w:pPr>
      <w:r w:rsidRPr="003C21AA">
        <w:rPr>
          <w:color w:val="000000" w:themeColor="text1"/>
        </w:rPr>
        <w:t xml:space="preserve">Hỗ trợ nghiên cứu, phát triển và ứng dụng khoa học, công nghệ, đổi mới sáng tạo và chuyển đổi số </w:t>
      </w:r>
    </w:p>
    <w:p w14:paraId="54CF7990" w14:textId="1294FE34" w:rsidR="00F56D04" w:rsidRPr="003C21AA" w:rsidRDefault="00F56D04" w:rsidP="002E1136">
      <w:pPr>
        <w:spacing w:before="120" w:after="120" w:line="283" w:lineRule="auto"/>
        <w:ind w:firstLine="709"/>
        <w:jc w:val="both"/>
        <w:rPr>
          <w:rFonts w:eastAsia="Times New Roman"/>
          <w:color w:val="000000" w:themeColor="text1"/>
          <w:szCs w:val="28"/>
          <w:lang w:val="de-DE"/>
        </w:rPr>
      </w:pPr>
      <w:r w:rsidRPr="003C21AA">
        <w:rPr>
          <w:rFonts w:eastAsia="Times New Roman"/>
          <w:color w:val="000000" w:themeColor="text1"/>
          <w:szCs w:val="28"/>
          <w:lang w:val="de-DE"/>
        </w:rPr>
        <w:t xml:space="preserve">1. Doanh nghiệp được trích tối đa 20% thu nhập tính thuế thu nhập doanh nghiệp để lập quỹ phát triển khoa học, công nghệ, đổi mới sáng tạo và chuyển đổi số của doanh nghiệp. Doanh nghiệp được sử dụng quỹ để tự triển khai hoặc đặt hàng </w:t>
      </w:r>
      <w:r w:rsidR="0045191C" w:rsidRPr="003C21AA">
        <w:rPr>
          <w:rFonts w:eastAsia="Times New Roman"/>
          <w:color w:val="000000" w:themeColor="text1"/>
          <w:szCs w:val="28"/>
          <w:lang w:val="de-DE"/>
        </w:rPr>
        <w:t xml:space="preserve">bên ngoài </w:t>
      </w:r>
      <w:r w:rsidRPr="003C21AA">
        <w:rPr>
          <w:rFonts w:eastAsia="Times New Roman"/>
          <w:color w:val="000000" w:themeColor="text1"/>
          <w:szCs w:val="28"/>
          <w:lang w:val="de-DE"/>
        </w:rPr>
        <w:t xml:space="preserve">nghiên cứu phát triển </w:t>
      </w:r>
      <w:r w:rsidR="0045191C" w:rsidRPr="003C21AA">
        <w:rPr>
          <w:rFonts w:eastAsia="Times New Roman"/>
          <w:color w:val="000000" w:themeColor="text1"/>
          <w:szCs w:val="28"/>
          <w:lang w:val="de-DE"/>
        </w:rPr>
        <w:t xml:space="preserve">khoa học công nghệ, đổi mới sáng tạo </w:t>
      </w:r>
      <w:r w:rsidRPr="003C21AA">
        <w:rPr>
          <w:rFonts w:eastAsia="Times New Roman"/>
          <w:color w:val="000000" w:themeColor="text1"/>
          <w:szCs w:val="28"/>
          <w:lang w:val="de-DE"/>
        </w:rPr>
        <w:t>theo cơ chế khoán sản phẩm.</w:t>
      </w:r>
    </w:p>
    <w:p w14:paraId="367766D3" w14:textId="7239A3E4" w:rsidR="00F56D04" w:rsidRPr="003C21AA" w:rsidRDefault="00F56D04"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2. Doanh nghiệp được tính vào chi phí được trừ để xác định thu nhập chịu thuế đối với </w:t>
      </w:r>
      <w:r w:rsidR="0045191C" w:rsidRPr="003C21AA">
        <w:rPr>
          <w:color w:val="000000" w:themeColor="text1"/>
          <w:szCs w:val="28"/>
          <w:lang w:val="de-DE"/>
        </w:rPr>
        <w:t xml:space="preserve">chi phí cho </w:t>
      </w:r>
      <w:r w:rsidRPr="003C21AA">
        <w:rPr>
          <w:color w:val="000000" w:themeColor="text1"/>
          <w:szCs w:val="28"/>
          <w:lang w:val="de-DE"/>
        </w:rPr>
        <w:t xml:space="preserve">hoạt động nghiên cứu và phát triển </w:t>
      </w:r>
      <w:r w:rsidR="0045191C" w:rsidRPr="003C21AA">
        <w:rPr>
          <w:rFonts w:eastAsia="Times New Roman"/>
          <w:color w:val="000000" w:themeColor="text1"/>
          <w:szCs w:val="28"/>
          <w:lang w:val="de-DE"/>
        </w:rPr>
        <w:t xml:space="preserve">khoa học công nghệ, đổi mới sáng tạo </w:t>
      </w:r>
      <w:r w:rsidRPr="003C21AA">
        <w:rPr>
          <w:color w:val="000000" w:themeColor="text1"/>
          <w:szCs w:val="28"/>
          <w:lang w:val="de-DE"/>
        </w:rPr>
        <w:t>của doanh nghiệp bằng 200% chi phí thực tế của hoạt động này khi tính thuế thu nhập doanh nghiệp.</w:t>
      </w:r>
    </w:p>
    <w:p w14:paraId="3BF707A6" w14:textId="0A77660D" w:rsidR="007B4465" w:rsidRPr="003C21AA" w:rsidRDefault="007B4465" w:rsidP="002E1136">
      <w:pPr>
        <w:spacing w:before="120" w:after="120" w:line="283" w:lineRule="auto"/>
        <w:ind w:firstLine="709"/>
        <w:jc w:val="both"/>
        <w:rPr>
          <w:color w:val="000000" w:themeColor="text1"/>
          <w:szCs w:val="28"/>
          <w:lang w:val="de-DE"/>
        </w:rPr>
      </w:pPr>
      <w:r w:rsidRPr="003C21AA">
        <w:rPr>
          <w:color w:val="000000" w:themeColor="text1"/>
          <w:szCs w:val="28"/>
          <w:lang w:val="de-DE"/>
        </w:rPr>
        <w:t>3. Nhà nước hỗ trợ kinh phí xây dựng hoặc thuê, mua các nền tảng số, phần mềm kế toán dùng chung để cung cấp miễn phí cho doanh nghiệp nhỏ, siêu nhỏ, hộ kinh doanh và cá nhân kinh doanh</w:t>
      </w:r>
      <w:r w:rsidR="0045191C" w:rsidRPr="003C21AA">
        <w:rPr>
          <w:color w:val="000000" w:themeColor="text1"/>
          <w:szCs w:val="28"/>
          <w:lang w:val="de-DE"/>
        </w:rPr>
        <w:t xml:space="preserve"> theo quy định của Chính phủ</w:t>
      </w:r>
      <w:r w:rsidRPr="003C21AA">
        <w:rPr>
          <w:color w:val="000000" w:themeColor="text1"/>
          <w:szCs w:val="28"/>
          <w:lang w:val="de-DE"/>
        </w:rPr>
        <w:t xml:space="preserve">. </w:t>
      </w:r>
    </w:p>
    <w:p w14:paraId="3AE8678F" w14:textId="77777777" w:rsidR="00F56D04" w:rsidRPr="003C21AA" w:rsidRDefault="00F56D04" w:rsidP="002E1136">
      <w:pPr>
        <w:pStyle w:val="Heading3"/>
        <w:spacing w:line="283" w:lineRule="auto"/>
        <w:ind w:left="0" w:firstLine="709"/>
        <w:rPr>
          <w:color w:val="000000" w:themeColor="text1"/>
        </w:rPr>
      </w:pPr>
      <w:r w:rsidRPr="003C21AA">
        <w:rPr>
          <w:color w:val="000000" w:themeColor="text1"/>
          <w:lang w:val="vi-VN"/>
        </w:rPr>
        <w:t xml:space="preserve">Hỗ trợ </w:t>
      </w:r>
      <w:r w:rsidRPr="003C21AA">
        <w:rPr>
          <w:color w:val="000000" w:themeColor="text1"/>
        </w:rPr>
        <w:t xml:space="preserve">nâng cao chất lượng nguồn nhân lực </w:t>
      </w:r>
    </w:p>
    <w:p w14:paraId="00D99A24" w14:textId="09629D55" w:rsidR="00F56D04" w:rsidRPr="003C21AA" w:rsidRDefault="00F56D04" w:rsidP="002E1136">
      <w:pPr>
        <w:spacing w:before="120" w:after="120" w:line="283" w:lineRule="auto"/>
        <w:ind w:firstLine="709"/>
        <w:jc w:val="both"/>
        <w:rPr>
          <w:color w:val="000000" w:themeColor="text1"/>
          <w:szCs w:val="28"/>
          <w:lang w:val="de-DE"/>
        </w:rPr>
      </w:pPr>
      <w:r w:rsidRPr="003C21AA">
        <w:rPr>
          <w:color w:val="000000" w:themeColor="text1"/>
          <w:szCs w:val="28"/>
          <w:lang w:val="de-DE"/>
        </w:rPr>
        <w:t>1.</w:t>
      </w:r>
      <w:r w:rsidR="00666A1F" w:rsidRPr="003C21AA">
        <w:rPr>
          <w:color w:val="000000" w:themeColor="text1"/>
          <w:szCs w:val="28"/>
          <w:lang w:val="de-DE"/>
        </w:rPr>
        <w:t xml:space="preserve"> </w:t>
      </w:r>
      <w:r w:rsidR="0063354E" w:rsidRPr="003C21AA">
        <w:rPr>
          <w:color w:val="000000" w:themeColor="text1"/>
          <w:szCs w:val="28"/>
          <w:lang w:val="de-DE"/>
        </w:rPr>
        <w:t>Bố trí n</w:t>
      </w:r>
      <w:r w:rsidR="00DC4204" w:rsidRPr="003C21AA">
        <w:rPr>
          <w:color w:val="000000" w:themeColor="text1"/>
          <w:szCs w:val="28"/>
          <w:lang w:val="de-DE"/>
        </w:rPr>
        <w:t>gân sách</w:t>
      </w:r>
      <w:r w:rsidRPr="003C21AA">
        <w:rPr>
          <w:color w:val="000000" w:themeColor="text1"/>
          <w:szCs w:val="28"/>
          <w:lang w:val="de-DE"/>
        </w:rPr>
        <w:t xml:space="preserve"> </w:t>
      </w:r>
      <w:r w:rsidR="00DC4204" w:rsidRPr="003C21AA">
        <w:rPr>
          <w:color w:val="000000" w:themeColor="text1"/>
          <w:szCs w:val="28"/>
          <w:lang w:val="de-DE"/>
        </w:rPr>
        <w:t>nhà nước</w:t>
      </w:r>
      <w:r w:rsidR="00213DCD" w:rsidRPr="003C21AA">
        <w:rPr>
          <w:color w:val="000000" w:themeColor="text1"/>
          <w:szCs w:val="28"/>
          <w:lang w:val="de-DE"/>
        </w:rPr>
        <w:t xml:space="preserve"> để </w:t>
      </w:r>
      <w:r w:rsidRPr="003C21AA">
        <w:rPr>
          <w:color w:val="000000" w:themeColor="text1"/>
          <w:szCs w:val="28"/>
          <w:lang w:val="de-DE"/>
        </w:rPr>
        <w:t>triển khai</w:t>
      </w:r>
      <w:r w:rsidRPr="003C21AA">
        <w:rPr>
          <w:color w:val="000000" w:themeColor="text1"/>
          <w:szCs w:val="28"/>
          <w:lang w:val="vi-VN"/>
        </w:rPr>
        <w:t xml:space="preserve"> </w:t>
      </w:r>
      <w:r w:rsidR="00DC4204" w:rsidRPr="003C21AA">
        <w:rPr>
          <w:color w:val="000000" w:themeColor="text1"/>
          <w:szCs w:val="28"/>
          <w:lang w:val="de-DE"/>
        </w:rPr>
        <w:t>C</w:t>
      </w:r>
      <w:r w:rsidRPr="003C21AA">
        <w:rPr>
          <w:color w:val="000000" w:themeColor="text1"/>
          <w:szCs w:val="28"/>
          <w:lang w:val="de-DE"/>
        </w:rPr>
        <w:t xml:space="preserve">hương trình </w:t>
      </w:r>
      <w:r w:rsidRPr="003C21AA">
        <w:rPr>
          <w:color w:val="000000" w:themeColor="text1"/>
          <w:szCs w:val="28"/>
          <w:lang w:val="vi-VN"/>
        </w:rPr>
        <w:t>đào tạo, bồi dưỡng 10.000 giám đốc điều hành</w:t>
      </w:r>
      <w:r w:rsidR="003A1CBD" w:rsidRPr="003C21AA">
        <w:rPr>
          <w:color w:val="000000" w:themeColor="text1"/>
          <w:szCs w:val="28"/>
          <w:lang w:val="de-DE"/>
        </w:rPr>
        <w:t xml:space="preserve"> đến năm 2030</w:t>
      </w:r>
      <w:r w:rsidRPr="003C21AA">
        <w:rPr>
          <w:color w:val="000000" w:themeColor="text1"/>
          <w:szCs w:val="28"/>
          <w:lang w:val="de-DE"/>
        </w:rPr>
        <w:t xml:space="preserve">. </w:t>
      </w:r>
    </w:p>
    <w:p w14:paraId="25BF35FA" w14:textId="1445F26A" w:rsidR="007B4465" w:rsidRPr="003C21AA" w:rsidRDefault="007B4465"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2. </w:t>
      </w:r>
      <w:r w:rsidR="00CD7CB9" w:rsidRPr="003C21AA">
        <w:rPr>
          <w:color w:val="000000" w:themeColor="text1"/>
          <w:szCs w:val="28"/>
          <w:lang w:val="de-DE"/>
        </w:rPr>
        <w:t>C</w:t>
      </w:r>
      <w:r w:rsidRPr="003C21AA">
        <w:rPr>
          <w:color w:val="000000" w:themeColor="text1"/>
          <w:szCs w:val="28"/>
          <w:lang w:val="de-DE"/>
        </w:rPr>
        <w:t xml:space="preserve">ung cấp miễn phí </w:t>
      </w:r>
      <w:r w:rsidR="000679AB" w:rsidRPr="003C21AA">
        <w:rPr>
          <w:color w:val="000000" w:themeColor="text1"/>
          <w:szCs w:val="28"/>
          <w:lang w:val="de-DE"/>
        </w:rPr>
        <w:t xml:space="preserve">một số </w:t>
      </w:r>
      <w:r w:rsidRPr="003C21AA">
        <w:rPr>
          <w:color w:val="000000" w:themeColor="text1"/>
          <w:szCs w:val="28"/>
          <w:lang w:val="de-DE"/>
        </w:rPr>
        <w:t xml:space="preserve">dịch vụ </w:t>
      </w:r>
      <w:r w:rsidR="000679AB" w:rsidRPr="003C21AA">
        <w:rPr>
          <w:color w:val="000000" w:themeColor="text1"/>
          <w:szCs w:val="28"/>
          <w:lang w:val="de-DE"/>
        </w:rPr>
        <w:t xml:space="preserve">tư vấn pháp lý, </w:t>
      </w:r>
      <w:r w:rsidRPr="003C21AA">
        <w:rPr>
          <w:color w:val="000000" w:themeColor="text1"/>
          <w:szCs w:val="28"/>
          <w:lang w:val="de-DE"/>
        </w:rPr>
        <w:t>đào tạo về quản trị doanh nghiệp, kế toán, thuế, nhân sự, pháp luật cho doanh nghiệp nhỏ, siêu nhỏ, hộ kinh doanh</w:t>
      </w:r>
      <w:r w:rsidR="000679AB" w:rsidRPr="003C21AA">
        <w:rPr>
          <w:color w:val="000000" w:themeColor="text1"/>
          <w:szCs w:val="28"/>
          <w:lang w:val="de-DE"/>
        </w:rPr>
        <w:t>, cá nhân kinh doanh.</w:t>
      </w:r>
    </w:p>
    <w:p w14:paraId="0C466644" w14:textId="1E26397A" w:rsidR="005E423E" w:rsidRPr="003C21AA" w:rsidRDefault="005E423E" w:rsidP="002E1136">
      <w:pPr>
        <w:pStyle w:val="Heading1"/>
        <w:spacing w:line="283" w:lineRule="auto"/>
        <w:rPr>
          <w:color w:val="000000" w:themeColor="text1"/>
          <w:szCs w:val="28"/>
          <w:lang w:val="de-DE"/>
        </w:rPr>
      </w:pPr>
      <w:r w:rsidRPr="003C21AA">
        <w:rPr>
          <w:color w:val="000000" w:themeColor="text1"/>
          <w:szCs w:val="28"/>
          <w:lang w:val="vi-VN"/>
        </w:rPr>
        <w:t xml:space="preserve">Chương </w:t>
      </w:r>
      <w:r w:rsidRPr="003C21AA">
        <w:rPr>
          <w:color w:val="000000" w:themeColor="text1"/>
          <w:szCs w:val="28"/>
          <w:lang w:val="de-DE"/>
        </w:rPr>
        <w:t>V</w:t>
      </w:r>
      <w:r w:rsidR="004561D4" w:rsidRPr="003C21AA">
        <w:rPr>
          <w:color w:val="000000" w:themeColor="text1"/>
          <w:szCs w:val="28"/>
          <w:lang w:val="de-DE"/>
        </w:rPr>
        <w:t>I</w:t>
      </w:r>
    </w:p>
    <w:p w14:paraId="0E234958" w14:textId="0122B3B6" w:rsidR="005E423E" w:rsidRPr="003C21AA" w:rsidRDefault="005E423E" w:rsidP="002E1136">
      <w:pPr>
        <w:pStyle w:val="Heading1"/>
        <w:spacing w:line="283" w:lineRule="auto"/>
        <w:rPr>
          <w:color w:val="000000" w:themeColor="text1"/>
          <w:spacing w:val="-8"/>
          <w:szCs w:val="28"/>
          <w:lang w:val="de-DE"/>
        </w:rPr>
      </w:pPr>
      <w:r w:rsidRPr="003C21AA">
        <w:rPr>
          <w:color w:val="000000" w:themeColor="text1"/>
          <w:spacing w:val="-8"/>
          <w:szCs w:val="28"/>
          <w:lang w:val="de-DE"/>
        </w:rPr>
        <w:t xml:space="preserve">HỖ TRỢ </w:t>
      </w:r>
      <w:r w:rsidR="00FA1357" w:rsidRPr="003C21AA">
        <w:rPr>
          <w:color w:val="000000" w:themeColor="text1"/>
          <w:spacing w:val="-8"/>
          <w:szCs w:val="28"/>
          <w:lang w:val="de-DE"/>
        </w:rPr>
        <w:t xml:space="preserve">HÌNH THÀNH </w:t>
      </w:r>
      <w:r w:rsidRPr="003C21AA">
        <w:rPr>
          <w:color w:val="000000" w:themeColor="text1"/>
          <w:spacing w:val="-8"/>
          <w:szCs w:val="28"/>
          <w:lang w:val="de-DE"/>
        </w:rPr>
        <w:t>DOANH NGHIỆP</w:t>
      </w:r>
      <w:r w:rsidR="004561D4" w:rsidRPr="003C21AA">
        <w:rPr>
          <w:color w:val="000000" w:themeColor="text1"/>
          <w:spacing w:val="-8"/>
          <w:szCs w:val="28"/>
          <w:lang w:val="de-DE"/>
        </w:rPr>
        <w:t xml:space="preserve"> VỪA VÀ</w:t>
      </w:r>
      <w:r w:rsidRPr="003C21AA">
        <w:rPr>
          <w:color w:val="000000" w:themeColor="text1"/>
          <w:spacing w:val="-8"/>
          <w:szCs w:val="28"/>
          <w:lang w:val="de-DE"/>
        </w:rPr>
        <w:t xml:space="preserve"> </w:t>
      </w:r>
      <w:r w:rsidR="00F56D04" w:rsidRPr="003C21AA">
        <w:rPr>
          <w:color w:val="000000" w:themeColor="text1"/>
          <w:spacing w:val="-8"/>
          <w:szCs w:val="28"/>
          <w:lang w:val="de-DE"/>
        </w:rPr>
        <w:t xml:space="preserve">LỚN, </w:t>
      </w:r>
      <w:r w:rsidR="00FA1357" w:rsidRPr="003C21AA">
        <w:rPr>
          <w:color w:val="000000" w:themeColor="text1"/>
          <w:spacing w:val="-8"/>
          <w:szCs w:val="28"/>
          <w:lang w:val="de-DE"/>
        </w:rPr>
        <w:br/>
      </w:r>
      <w:r w:rsidR="00F56D04" w:rsidRPr="003C21AA">
        <w:rPr>
          <w:color w:val="000000" w:themeColor="text1"/>
          <w:spacing w:val="-8"/>
          <w:szCs w:val="28"/>
          <w:lang w:val="de-DE"/>
        </w:rPr>
        <w:t>DOANH NGHIỆP TIÊN PHONG</w:t>
      </w:r>
    </w:p>
    <w:p w14:paraId="7549D68A" w14:textId="0DCBFEC9" w:rsidR="005E423E" w:rsidRPr="003C21AA" w:rsidRDefault="005E423E" w:rsidP="002E1136">
      <w:pPr>
        <w:pStyle w:val="Heading3"/>
        <w:spacing w:line="283" w:lineRule="auto"/>
        <w:ind w:left="0" w:firstLine="709"/>
        <w:rPr>
          <w:color w:val="000000" w:themeColor="text1"/>
        </w:rPr>
      </w:pPr>
      <w:r w:rsidRPr="003C21AA">
        <w:rPr>
          <w:color w:val="000000" w:themeColor="text1"/>
        </w:rPr>
        <w:t>Đ</w:t>
      </w:r>
      <w:r w:rsidR="0081627F" w:rsidRPr="003C21AA">
        <w:rPr>
          <w:color w:val="000000" w:themeColor="text1"/>
        </w:rPr>
        <w:t>ặt hàng, đ</w:t>
      </w:r>
      <w:r w:rsidR="005B21E7" w:rsidRPr="003C21AA">
        <w:rPr>
          <w:color w:val="000000" w:themeColor="text1"/>
        </w:rPr>
        <w:t>ấu thầu hạn chế, chỉ định thầu</w:t>
      </w:r>
      <w:r w:rsidRPr="003C21AA">
        <w:rPr>
          <w:color w:val="000000" w:themeColor="text1"/>
        </w:rPr>
        <w:t xml:space="preserve"> thực hiện dự án trọng điểm, quan trọng quốc gia</w:t>
      </w:r>
    </w:p>
    <w:p w14:paraId="28BC5C20" w14:textId="7F7A65E2" w:rsidR="00021F4B" w:rsidRPr="003C21AA" w:rsidRDefault="00021F4B"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1. </w:t>
      </w:r>
      <w:r w:rsidR="00BD713D" w:rsidRPr="003C21AA">
        <w:rPr>
          <w:color w:val="000000" w:themeColor="text1"/>
          <w:szCs w:val="28"/>
          <w:lang w:val="de-DE"/>
        </w:rPr>
        <w:t>Nhà nước m</w:t>
      </w:r>
      <w:r w:rsidRPr="003C21AA">
        <w:rPr>
          <w:color w:val="000000" w:themeColor="text1"/>
          <w:szCs w:val="28"/>
          <w:lang w:val="de-DE"/>
        </w:rPr>
        <w:t xml:space="preserve">ở rộng sự tham gia của doanh nghiệp </w:t>
      </w:r>
      <w:r w:rsidR="00F57870" w:rsidRPr="003C21AA">
        <w:rPr>
          <w:color w:val="000000" w:themeColor="text1"/>
          <w:spacing w:val="2"/>
          <w:szCs w:val="28"/>
          <w:lang w:val="de-DE"/>
        </w:rPr>
        <w:t>thuộc khu vực kinh tế tư nhân</w:t>
      </w:r>
      <w:r w:rsidR="00F57870" w:rsidRPr="003C21AA" w:rsidDel="00F57870">
        <w:rPr>
          <w:color w:val="000000" w:themeColor="text1"/>
          <w:szCs w:val="28"/>
          <w:lang w:val="de-DE"/>
        </w:rPr>
        <w:t xml:space="preserve"> </w:t>
      </w:r>
      <w:r w:rsidRPr="003C21AA">
        <w:rPr>
          <w:color w:val="000000" w:themeColor="text1"/>
          <w:szCs w:val="28"/>
          <w:lang w:val="de-DE"/>
        </w:rPr>
        <w:t>vào các dự án quan trọng quốc gia.</w:t>
      </w:r>
    </w:p>
    <w:p w14:paraId="44F2C753" w14:textId="78E8CE1B" w:rsidR="00F57012" w:rsidRPr="003C21AA" w:rsidRDefault="00021F4B" w:rsidP="002E1136">
      <w:pPr>
        <w:spacing w:before="120" w:after="120" w:line="283" w:lineRule="auto"/>
        <w:ind w:firstLine="709"/>
        <w:jc w:val="both"/>
        <w:rPr>
          <w:color w:val="000000" w:themeColor="text1"/>
          <w:szCs w:val="28"/>
          <w:lang w:val="de-DE"/>
        </w:rPr>
      </w:pPr>
      <w:r w:rsidRPr="003C21AA">
        <w:rPr>
          <w:color w:val="000000" w:themeColor="text1"/>
          <w:szCs w:val="28"/>
          <w:lang w:val="de-DE"/>
        </w:rPr>
        <w:lastRenderedPageBreak/>
        <w:t xml:space="preserve">2. </w:t>
      </w:r>
      <w:r w:rsidR="002C6CA0" w:rsidRPr="003C21AA">
        <w:rPr>
          <w:color w:val="000000" w:themeColor="text1"/>
          <w:szCs w:val="28"/>
          <w:lang w:val="de-DE"/>
        </w:rPr>
        <w:t>Người có thẩm quyền, chủ đầu tư được lựa chọn á</w:t>
      </w:r>
      <w:r w:rsidR="005B21E7" w:rsidRPr="003C21AA">
        <w:rPr>
          <w:color w:val="000000" w:themeColor="text1"/>
          <w:szCs w:val="28"/>
          <w:lang w:val="de-DE"/>
        </w:rPr>
        <w:t>p dụng</w:t>
      </w:r>
      <w:r w:rsidR="0081627F" w:rsidRPr="003C21AA">
        <w:rPr>
          <w:color w:val="000000" w:themeColor="text1"/>
          <w:szCs w:val="28"/>
          <w:lang w:val="de-DE"/>
        </w:rPr>
        <w:t xml:space="preserve"> </w:t>
      </w:r>
      <w:r w:rsidR="002C6CA0" w:rsidRPr="003C21AA">
        <w:rPr>
          <w:color w:val="000000" w:themeColor="text1"/>
          <w:szCs w:val="28"/>
          <w:lang w:val="de-DE"/>
        </w:rPr>
        <w:t xml:space="preserve">một trong các hình thức </w:t>
      </w:r>
      <w:r w:rsidR="0081627F" w:rsidRPr="003C21AA">
        <w:rPr>
          <w:color w:val="000000" w:themeColor="text1"/>
          <w:szCs w:val="28"/>
          <w:lang w:val="de-DE"/>
        </w:rPr>
        <w:t>đặt hàng</w:t>
      </w:r>
      <w:r w:rsidR="002C6CA0" w:rsidRPr="003C21AA">
        <w:rPr>
          <w:color w:val="000000" w:themeColor="text1"/>
          <w:szCs w:val="28"/>
          <w:lang w:val="de-DE"/>
        </w:rPr>
        <w:t xml:space="preserve"> hoặc</w:t>
      </w:r>
      <w:r w:rsidR="005B21E7" w:rsidRPr="003C21AA">
        <w:rPr>
          <w:color w:val="000000" w:themeColor="text1"/>
          <w:szCs w:val="28"/>
          <w:lang w:val="de-DE"/>
        </w:rPr>
        <w:t xml:space="preserve"> đấu thầu hạn chế</w:t>
      </w:r>
      <w:r w:rsidR="002D2F7E" w:rsidRPr="003C21AA">
        <w:rPr>
          <w:color w:val="000000" w:themeColor="text1"/>
          <w:szCs w:val="28"/>
          <w:lang w:val="de-DE"/>
        </w:rPr>
        <w:t xml:space="preserve"> hoặc</w:t>
      </w:r>
      <w:r w:rsidR="005B21E7" w:rsidRPr="003C21AA">
        <w:rPr>
          <w:color w:val="000000" w:themeColor="text1"/>
          <w:szCs w:val="28"/>
          <w:lang w:val="de-DE"/>
        </w:rPr>
        <w:t xml:space="preserve"> chỉ định thầu</w:t>
      </w:r>
      <w:r w:rsidR="005E423E" w:rsidRPr="003C21AA">
        <w:rPr>
          <w:color w:val="000000" w:themeColor="text1"/>
          <w:szCs w:val="28"/>
          <w:lang w:val="de-DE"/>
        </w:rPr>
        <w:t xml:space="preserve"> </w:t>
      </w:r>
      <w:r w:rsidR="00A20151" w:rsidRPr="003C21AA">
        <w:rPr>
          <w:color w:val="000000" w:themeColor="text1"/>
          <w:szCs w:val="28"/>
          <w:lang w:val="de-DE"/>
        </w:rPr>
        <w:t xml:space="preserve">hoặc các hình thức phù hợp khác theo quy định của pháp luật để thực hiện </w:t>
      </w:r>
      <w:r w:rsidR="002C6CA0" w:rsidRPr="003C21AA">
        <w:rPr>
          <w:color w:val="000000" w:themeColor="text1"/>
          <w:szCs w:val="28"/>
          <w:lang w:val="de-DE"/>
        </w:rPr>
        <w:t xml:space="preserve">đối với </w:t>
      </w:r>
      <w:r w:rsidR="002D2F7E" w:rsidRPr="003C21AA">
        <w:rPr>
          <w:color w:val="000000" w:themeColor="text1"/>
          <w:szCs w:val="28"/>
          <w:lang w:val="de-DE"/>
        </w:rPr>
        <w:t xml:space="preserve">các lĩnh vực chiến lược, </w:t>
      </w:r>
      <w:r w:rsidR="005E423E" w:rsidRPr="003C21AA">
        <w:rPr>
          <w:color w:val="000000" w:themeColor="text1"/>
          <w:szCs w:val="28"/>
          <w:lang w:val="de-DE"/>
        </w:rPr>
        <w:t>các dự án</w:t>
      </w:r>
      <w:r w:rsidR="00472205" w:rsidRPr="003C21AA">
        <w:rPr>
          <w:color w:val="000000" w:themeColor="text1"/>
          <w:szCs w:val="28"/>
          <w:lang w:val="de-DE"/>
        </w:rPr>
        <w:t>, nhiệm vụ nghiên cứu khoa học</w:t>
      </w:r>
      <w:r w:rsidR="005E423E" w:rsidRPr="003C21AA">
        <w:rPr>
          <w:color w:val="000000" w:themeColor="text1"/>
          <w:szCs w:val="28"/>
          <w:lang w:val="de-DE"/>
        </w:rPr>
        <w:t xml:space="preserve"> trọng điểm, quan trọng quốc gia</w:t>
      </w:r>
      <w:r w:rsidR="00472205" w:rsidRPr="003C21AA">
        <w:rPr>
          <w:color w:val="000000" w:themeColor="text1"/>
          <w:szCs w:val="28"/>
          <w:lang w:val="de-DE"/>
        </w:rPr>
        <w:t>,</w:t>
      </w:r>
      <w:r w:rsidR="00A20151" w:rsidRPr="003C21AA">
        <w:rPr>
          <w:color w:val="000000" w:themeColor="text1"/>
          <w:szCs w:val="28"/>
          <w:lang w:val="de-DE"/>
        </w:rPr>
        <w:t xml:space="preserve"> </w:t>
      </w:r>
      <w:r w:rsidR="00473114" w:rsidRPr="003C21AA">
        <w:rPr>
          <w:color w:val="000000" w:themeColor="text1"/>
          <w:szCs w:val="28"/>
          <w:lang w:val="de-DE"/>
        </w:rPr>
        <w:t>đường sắt tốc độ cao, đường sắt đô thị, công nghiệp nền t</w:t>
      </w:r>
      <w:r w:rsidR="00FA1357" w:rsidRPr="003C21AA">
        <w:rPr>
          <w:color w:val="000000" w:themeColor="text1"/>
          <w:szCs w:val="28"/>
          <w:lang w:val="de-DE"/>
        </w:rPr>
        <w:t>ả</w:t>
      </w:r>
      <w:r w:rsidR="00473114" w:rsidRPr="003C21AA">
        <w:rPr>
          <w:color w:val="000000" w:themeColor="text1"/>
          <w:szCs w:val="28"/>
          <w:lang w:val="de-DE"/>
        </w:rPr>
        <w:t xml:space="preserve">ng, công nghiệp mũi nhọn, hạ tầng năng lượng, hạ tầng số, giao thông xanh, </w:t>
      </w:r>
      <w:r w:rsidR="00A20151" w:rsidRPr="003C21AA">
        <w:rPr>
          <w:color w:val="000000" w:themeColor="text1"/>
          <w:szCs w:val="28"/>
          <w:lang w:val="de-DE"/>
        </w:rPr>
        <w:t>quốc phòng, an ninh,</w:t>
      </w:r>
      <w:r w:rsidR="002D2F7E" w:rsidRPr="003C21AA">
        <w:rPr>
          <w:color w:val="000000" w:themeColor="text1"/>
          <w:szCs w:val="28"/>
          <w:lang w:val="de-DE"/>
        </w:rPr>
        <w:t xml:space="preserve"> những nhiệm vụ khẩn cấp, cấp bách</w:t>
      </w:r>
      <w:r w:rsidR="00CD124C" w:rsidRPr="003C21AA">
        <w:rPr>
          <w:color w:val="000000" w:themeColor="text1"/>
          <w:szCs w:val="28"/>
          <w:lang w:val="de-DE"/>
        </w:rPr>
        <w:t xml:space="preserve"> trên cơ sở đảm bảo chất lượng, tiến độ, hiệu quả và trách nhiệm giải trình. </w:t>
      </w:r>
    </w:p>
    <w:p w14:paraId="20F1BDF3" w14:textId="05EF881A" w:rsidR="005E423E" w:rsidRPr="003C21AA" w:rsidRDefault="005E423E" w:rsidP="002E1136">
      <w:pPr>
        <w:pStyle w:val="Heading3"/>
        <w:spacing w:line="283" w:lineRule="auto"/>
        <w:ind w:left="0" w:firstLine="709"/>
        <w:rPr>
          <w:color w:val="000000" w:themeColor="text1"/>
        </w:rPr>
      </w:pPr>
      <w:r w:rsidRPr="003C21AA">
        <w:rPr>
          <w:color w:val="000000" w:themeColor="text1"/>
        </w:rPr>
        <w:t>Hỗ</w:t>
      </w:r>
      <w:r w:rsidRPr="003C21AA">
        <w:rPr>
          <w:color w:val="000000" w:themeColor="text1"/>
          <w:lang w:val="vi-VN"/>
        </w:rPr>
        <w:t xml:space="preserve"> trợ </w:t>
      </w:r>
      <w:r w:rsidR="00E04778" w:rsidRPr="003C21AA">
        <w:rPr>
          <w:color w:val="000000" w:themeColor="text1"/>
        </w:rPr>
        <w:t xml:space="preserve">hình thành và phát triển </w:t>
      </w:r>
      <w:r w:rsidRPr="003C21AA">
        <w:rPr>
          <w:color w:val="000000" w:themeColor="text1"/>
          <w:lang w:val="vi-VN"/>
        </w:rPr>
        <w:t xml:space="preserve">doanh nghiệp </w:t>
      </w:r>
      <w:r w:rsidR="00E04778" w:rsidRPr="003C21AA">
        <w:rPr>
          <w:color w:val="000000" w:themeColor="text1"/>
        </w:rPr>
        <w:t>vừa và lớn, tập đoàn kinh tế tư nhân</w:t>
      </w:r>
      <w:r w:rsidRPr="003C21AA">
        <w:rPr>
          <w:color w:val="000000" w:themeColor="text1"/>
          <w:lang w:val="vi-VN"/>
        </w:rPr>
        <w:t xml:space="preserve"> tầm </w:t>
      </w:r>
      <w:r w:rsidR="0089176F" w:rsidRPr="003C21AA">
        <w:rPr>
          <w:color w:val="000000" w:themeColor="text1"/>
        </w:rPr>
        <w:t>cỡ khu vực và toàn cầu</w:t>
      </w:r>
    </w:p>
    <w:p w14:paraId="04897034" w14:textId="5DF3398F" w:rsidR="00E04778" w:rsidRPr="003C21AA" w:rsidRDefault="00E04778"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Nhà nước </w:t>
      </w:r>
      <w:r w:rsidR="00FA1357" w:rsidRPr="003C21AA">
        <w:rPr>
          <w:color w:val="000000" w:themeColor="text1"/>
          <w:szCs w:val="28"/>
          <w:lang w:val="de-DE"/>
        </w:rPr>
        <w:t xml:space="preserve">xây dựng chương trình hỗ trợ </w:t>
      </w:r>
      <w:r w:rsidR="0089176F" w:rsidRPr="003C21AA">
        <w:rPr>
          <w:color w:val="000000" w:themeColor="text1"/>
          <w:szCs w:val="28"/>
          <w:lang w:val="de-DE"/>
        </w:rPr>
        <w:t xml:space="preserve">hình thành </w:t>
      </w:r>
      <w:r w:rsidR="00FA1357" w:rsidRPr="003C21AA">
        <w:rPr>
          <w:color w:val="000000" w:themeColor="text1"/>
          <w:szCs w:val="28"/>
          <w:lang w:val="de-DE"/>
        </w:rPr>
        <w:t xml:space="preserve">và </w:t>
      </w:r>
      <w:r w:rsidR="0089176F" w:rsidRPr="003C21AA">
        <w:rPr>
          <w:color w:val="000000" w:themeColor="text1"/>
          <w:szCs w:val="28"/>
          <w:lang w:val="de-DE"/>
        </w:rPr>
        <w:t xml:space="preserve">phát triển </w:t>
      </w:r>
      <w:r w:rsidR="0089176F" w:rsidRPr="003C21AA">
        <w:rPr>
          <w:color w:val="000000" w:themeColor="text1"/>
          <w:szCs w:val="28"/>
          <w:lang w:val="vi-VN"/>
        </w:rPr>
        <w:t xml:space="preserve">doanh nghiệp </w:t>
      </w:r>
      <w:r w:rsidR="0089176F" w:rsidRPr="003C21AA">
        <w:rPr>
          <w:color w:val="000000" w:themeColor="text1"/>
          <w:szCs w:val="28"/>
          <w:lang w:val="de-DE"/>
        </w:rPr>
        <w:t>vừa và lớn, tập đoàn kinh tế tư nhân</w:t>
      </w:r>
      <w:r w:rsidR="0089176F" w:rsidRPr="003C21AA">
        <w:rPr>
          <w:color w:val="000000" w:themeColor="text1"/>
          <w:szCs w:val="28"/>
          <w:lang w:val="vi-VN"/>
        </w:rPr>
        <w:t xml:space="preserve"> tầm </w:t>
      </w:r>
      <w:r w:rsidR="0089176F" w:rsidRPr="003C21AA">
        <w:rPr>
          <w:color w:val="000000" w:themeColor="text1"/>
          <w:szCs w:val="28"/>
          <w:lang w:val="de-DE"/>
        </w:rPr>
        <w:t>cỡ khu vực và toàn cầu</w:t>
      </w:r>
      <w:r w:rsidRPr="003C21AA">
        <w:rPr>
          <w:color w:val="000000" w:themeColor="text1"/>
          <w:szCs w:val="28"/>
          <w:lang w:val="de-DE"/>
        </w:rPr>
        <w:t xml:space="preserve"> </w:t>
      </w:r>
    </w:p>
    <w:p w14:paraId="20E1DD90" w14:textId="1E32431C" w:rsidR="005E423E" w:rsidRPr="003C21AA" w:rsidRDefault="0089176F" w:rsidP="002E1136">
      <w:pPr>
        <w:spacing w:before="120" w:after="120" w:line="283" w:lineRule="auto"/>
        <w:ind w:firstLine="709"/>
        <w:jc w:val="both"/>
        <w:rPr>
          <w:color w:val="000000" w:themeColor="text1"/>
          <w:szCs w:val="28"/>
          <w:lang w:val="de-DE"/>
        </w:rPr>
      </w:pPr>
      <w:r w:rsidRPr="003C21AA">
        <w:rPr>
          <w:color w:val="000000" w:themeColor="text1"/>
          <w:szCs w:val="28"/>
          <w:lang w:val="de-DE"/>
        </w:rPr>
        <w:t>1.</w:t>
      </w:r>
      <w:r w:rsidR="008F7BF9" w:rsidRPr="003C21AA">
        <w:rPr>
          <w:color w:val="000000" w:themeColor="text1"/>
          <w:szCs w:val="28"/>
          <w:lang w:val="de-DE"/>
        </w:rPr>
        <w:t xml:space="preserve"> </w:t>
      </w:r>
      <w:r w:rsidR="005E423E" w:rsidRPr="003C21AA">
        <w:rPr>
          <w:color w:val="000000" w:themeColor="text1"/>
          <w:szCs w:val="28"/>
          <w:lang w:val="de-DE"/>
        </w:rPr>
        <w:t>Chương trình phát triển 1.000 doanh nghiệp tiêu biểu, tiên phong</w:t>
      </w:r>
      <w:r w:rsidR="00D551CA" w:rsidRPr="003C21AA">
        <w:rPr>
          <w:color w:val="000000" w:themeColor="text1"/>
          <w:szCs w:val="28"/>
          <w:lang w:val="de-DE"/>
        </w:rPr>
        <w:t xml:space="preserve"> trong khoa học công nghệ, đổi mới sáng tạo, chuyển đổi số và chuyển đổi xanh, công nghiệp công nghệ cao, công nghiệp hỗ trợ</w:t>
      </w:r>
      <w:r w:rsidR="005E423E" w:rsidRPr="003C21AA">
        <w:rPr>
          <w:color w:val="000000" w:themeColor="text1"/>
          <w:szCs w:val="28"/>
          <w:lang w:val="de-DE"/>
        </w:rPr>
        <w:t xml:space="preserve">. </w:t>
      </w:r>
    </w:p>
    <w:p w14:paraId="13FD9763" w14:textId="4544E3A7" w:rsidR="005E423E" w:rsidRPr="003C21AA" w:rsidRDefault="0089176F" w:rsidP="002E1136">
      <w:pPr>
        <w:spacing w:before="120" w:after="120" w:line="283" w:lineRule="auto"/>
        <w:ind w:firstLine="709"/>
        <w:jc w:val="both"/>
        <w:rPr>
          <w:color w:val="000000" w:themeColor="text1"/>
          <w:szCs w:val="28"/>
          <w:lang w:val="de-DE"/>
        </w:rPr>
      </w:pPr>
      <w:r w:rsidRPr="003C21AA">
        <w:rPr>
          <w:color w:val="000000" w:themeColor="text1"/>
          <w:szCs w:val="28"/>
          <w:lang w:val="de-DE"/>
        </w:rPr>
        <w:t>2.</w:t>
      </w:r>
      <w:r w:rsidR="008F7BF9" w:rsidRPr="003C21AA">
        <w:rPr>
          <w:color w:val="000000" w:themeColor="text1"/>
          <w:szCs w:val="28"/>
          <w:lang w:val="de-DE"/>
        </w:rPr>
        <w:t xml:space="preserve"> </w:t>
      </w:r>
      <w:r w:rsidR="005E423E" w:rsidRPr="003C21AA">
        <w:rPr>
          <w:color w:val="000000" w:themeColor="text1"/>
          <w:szCs w:val="28"/>
          <w:lang w:val="de-DE"/>
        </w:rPr>
        <w:t>Chương trình vươn ra thị trường quốc tế (Go Global)</w:t>
      </w:r>
      <w:r w:rsidR="00D551CA" w:rsidRPr="003C21AA">
        <w:rPr>
          <w:color w:val="000000" w:themeColor="text1"/>
          <w:szCs w:val="28"/>
          <w:lang w:val="de-DE"/>
        </w:rPr>
        <w:t xml:space="preserve"> để hỗ trợ về thị trường,</w:t>
      </w:r>
      <w:r w:rsidR="00B24FBC" w:rsidRPr="003C21AA">
        <w:rPr>
          <w:color w:val="000000" w:themeColor="text1"/>
          <w:szCs w:val="28"/>
          <w:lang w:val="de-DE"/>
        </w:rPr>
        <w:t xml:space="preserve"> vốn, công nghệ,</w:t>
      </w:r>
      <w:r w:rsidR="00D551CA" w:rsidRPr="003C21AA">
        <w:rPr>
          <w:color w:val="000000" w:themeColor="text1"/>
          <w:szCs w:val="28"/>
          <w:lang w:val="de-DE"/>
        </w:rPr>
        <w:t xml:space="preserve"> thương hiệu, kênh phân phối, logistics</w:t>
      </w:r>
      <w:r w:rsidR="00B24FBC" w:rsidRPr="003C21AA">
        <w:rPr>
          <w:color w:val="000000" w:themeColor="text1"/>
          <w:szCs w:val="28"/>
          <w:lang w:val="de-DE"/>
        </w:rPr>
        <w:t>, bảo hiểm, thưởng thành tích xuất khẩu, tư vấn, pháp lý, giải quyết tranh chấp kinh doanh, thương mại, mua bán sáp nhập, kết nối với các tập đoàn đa quốc gia.</w:t>
      </w:r>
    </w:p>
    <w:p w14:paraId="3C0535F0" w14:textId="77777777" w:rsidR="002E1136" w:rsidRPr="003C21AA" w:rsidRDefault="002E1136" w:rsidP="002E1136">
      <w:pPr>
        <w:spacing w:before="120" w:after="120" w:line="283" w:lineRule="auto"/>
        <w:ind w:firstLine="709"/>
        <w:jc w:val="both"/>
        <w:rPr>
          <w:color w:val="000000" w:themeColor="text1"/>
          <w:sz w:val="20"/>
          <w:szCs w:val="28"/>
          <w:lang w:val="de-DE"/>
        </w:rPr>
      </w:pPr>
    </w:p>
    <w:p w14:paraId="66557923" w14:textId="6EE992FA" w:rsidR="00D61C58" w:rsidRPr="003C21AA" w:rsidRDefault="00D61C58" w:rsidP="002E1136">
      <w:pPr>
        <w:pStyle w:val="Heading1"/>
        <w:spacing w:line="283" w:lineRule="auto"/>
        <w:rPr>
          <w:color w:val="000000" w:themeColor="text1"/>
          <w:szCs w:val="28"/>
          <w:lang w:val="de-DE"/>
        </w:rPr>
      </w:pPr>
      <w:bookmarkStart w:id="11" w:name="_Toc103788710"/>
      <w:bookmarkEnd w:id="5"/>
      <w:bookmarkEnd w:id="7"/>
      <w:bookmarkEnd w:id="8"/>
      <w:bookmarkEnd w:id="10"/>
      <w:r w:rsidRPr="003C21AA">
        <w:rPr>
          <w:color w:val="000000" w:themeColor="text1"/>
          <w:szCs w:val="28"/>
          <w:lang w:val="vi-VN"/>
        </w:rPr>
        <w:t xml:space="preserve">Chương </w:t>
      </w:r>
      <w:bookmarkStart w:id="12" w:name="_Toc103788711"/>
      <w:bookmarkEnd w:id="11"/>
      <w:r w:rsidR="001C6377" w:rsidRPr="003C21AA">
        <w:rPr>
          <w:color w:val="000000" w:themeColor="text1"/>
          <w:szCs w:val="28"/>
          <w:lang w:val="de-DE"/>
        </w:rPr>
        <w:t>VII</w:t>
      </w:r>
    </w:p>
    <w:p w14:paraId="5B28CD15" w14:textId="727EFA7C" w:rsidR="00D61C58" w:rsidRPr="003C21AA" w:rsidRDefault="00D61C58" w:rsidP="002E1136">
      <w:pPr>
        <w:pStyle w:val="Heading1"/>
        <w:spacing w:line="283" w:lineRule="auto"/>
        <w:rPr>
          <w:color w:val="000000" w:themeColor="text1"/>
          <w:szCs w:val="28"/>
          <w:lang w:val="vi-VN"/>
        </w:rPr>
      </w:pPr>
      <w:r w:rsidRPr="003C21AA">
        <w:rPr>
          <w:color w:val="000000" w:themeColor="text1"/>
          <w:szCs w:val="28"/>
          <w:lang w:val="vi-VN"/>
        </w:rPr>
        <w:t>ĐIỀU KHOẢN THI HÀNH</w:t>
      </w:r>
      <w:bookmarkEnd w:id="12"/>
    </w:p>
    <w:p w14:paraId="47509324" w14:textId="77777777" w:rsidR="00D61C58" w:rsidRPr="003C21AA" w:rsidRDefault="00D61C58" w:rsidP="002E1136">
      <w:pPr>
        <w:pStyle w:val="Heading3"/>
        <w:spacing w:line="283" w:lineRule="auto"/>
        <w:ind w:left="0" w:firstLine="709"/>
        <w:rPr>
          <w:color w:val="000000" w:themeColor="text1"/>
        </w:rPr>
      </w:pPr>
      <w:r w:rsidRPr="003C21AA">
        <w:rPr>
          <w:color w:val="000000" w:themeColor="text1"/>
        </w:rPr>
        <w:t>Tổ chức thực hiện</w:t>
      </w:r>
    </w:p>
    <w:p w14:paraId="25763AE9" w14:textId="0DEAFE18" w:rsidR="000C547A"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de-DE"/>
        </w:rPr>
        <w:t xml:space="preserve">1. </w:t>
      </w:r>
      <w:r w:rsidR="000C547A" w:rsidRPr="003C21AA">
        <w:rPr>
          <w:rFonts w:eastAsia="Times New Roman"/>
          <w:color w:val="000000" w:themeColor="text1"/>
          <w:szCs w:val="28"/>
          <w:lang w:val="de-DE"/>
        </w:rPr>
        <w:t xml:space="preserve">Chính phủ </w:t>
      </w:r>
      <w:r w:rsidR="006851BE" w:rsidRPr="003C21AA">
        <w:rPr>
          <w:rFonts w:eastAsia="Times New Roman"/>
          <w:color w:val="000000" w:themeColor="text1"/>
          <w:szCs w:val="28"/>
          <w:lang w:val="de-DE"/>
        </w:rPr>
        <w:t xml:space="preserve">quy định chi tiết và tổ chức thực hiện </w:t>
      </w:r>
      <w:r w:rsidR="000C547A" w:rsidRPr="003C21AA">
        <w:rPr>
          <w:rFonts w:eastAsia="Times New Roman"/>
          <w:color w:val="000000" w:themeColor="text1"/>
          <w:szCs w:val="28"/>
          <w:lang w:val="de-DE"/>
        </w:rPr>
        <w:t>Nghị quyết này</w:t>
      </w:r>
      <w:r w:rsidR="000C547A" w:rsidRPr="003C21AA">
        <w:rPr>
          <w:color w:val="000000" w:themeColor="text1"/>
          <w:szCs w:val="28"/>
          <w:lang w:val="de-DE"/>
        </w:rPr>
        <w:t>.</w:t>
      </w:r>
      <w:r w:rsidR="006455A6" w:rsidRPr="003C21AA">
        <w:rPr>
          <w:color w:val="000000" w:themeColor="text1"/>
          <w:szCs w:val="28"/>
          <w:lang w:val="de-DE"/>
        </w:rPr>
        <w:t xml:space="preserve"> </w:t>
      </w:r>
    </w:p>
    <w:p w14:paraId="5066FC2B" w14:textId="77777777" w:rsidR="00D61C58"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de-DE"/>
        </w:rPr>
        <w:t>2. Chính phủ, các Bộ, cơ quan ngang Bộ, cơ quan khác ở trung ương và địa phương đề cao trách nhiệm, nhất là trách nhiệm của người đứng đầu trong lãnh đạo, chỉ đạo tổ chức triển khai, thanh tra, kiểm tra việc thực hiện các quy định tại Nghị quyết này, bảo đảm công khai, minh bạch, hiệu quả và khả thi; không để trục lợi chính sách, thất thoát, lãng phí.</w:t>
      </w:r>
    </w:p>
    <w:p w14:paraId="19E4DE35" w14:textId="16E79537" w:rsidR="00D61C58"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de-DE"/>
        </w:rPr>
        <w:t>3. Người đứng đầu cơ quan, đơn vị; cán bộ, công chức, viên chức</w:t>
      </w:r>
      <w:r w:rsidR="00AB15D0" w:rsidRPr="003C21AA">
        <w:rPr>
          <w:color w:val="000000" w:themeColor="text1"/>
          <w:szCs w:val="28"/>
          <w:lang w:val="de-DE"/>
        </w:rPr>
        <w:t>, người lao động</w:t>
      </w:r>
      <w:r w:rsidRPr="003C21AA">
        <w:rPr>
          <w:color w:val="000000" w:themeColor="text1"/>
          <w:szCs w:val="28"/>
          <w:lang w:val="de-DE"/>
        </w:rPr>
        <w:t xml:space="preserve"> tham gia xây dựng, ban hành</w:t>
      </w:r>
      <w:r w:rsidR="00A84AA4" w:rsidRPr="003C21AA">
        <w:rPr>
          <w:color w:val="000000" w:themeColor="text1"/>
          <w:szCs w:val="28"/>
          <w:lang w:val="de-DE"/>
        </w:rPr>
        <w:t xml:space="preserve"> và triển khai</w:t>
      </w:r>
      <w:r w:rsidRPr="003C21AA">
        <w:rPr>
          <w:color w:val="000000" w:themeColor="text1"/>
          <w:szCs w:val="28"/>
          <w:lang w:val="de-DE"/>
        </w:rPr>
        <w:t xml:space="preserve"> các cơ chế, chính sách quy định tại Nghị quyết này được xem xét loại trừ, miễn trách nhiệm </w:t>
      </w:r>
      <w:r w:rsidR="00AB15D0" w:rsidRPr="003C21AA">
        <w:rPr>
          <w:color w:val="000000" w:themeColor="text1"/>
          <w:szCs w:val="28"/>
          <w:lang w:val="de-DE"/>
        </w:rPr>
        <w:t xml:space="preserve">đối với trường hợp </w:t>
      </w:r>
      <w:r w:rsidR="004355F1" w:rsidRPr="003C21AA">
        <w:rPr>
          <w:color w:val="000000" w:themeColor="text1"/>
          <w:szCs w:val="28"/>
          <w:lang w:val="de-DE"/>
        </w:rPr>
        <w:t xml:space="preserve">đã </w:t>
      </w:r>
      <w:r w:rsidR="00AB15D0" w:rsidRPr="003C21AA">
        <w:rPr>
          <w:color w:val="000000" w:themeColor="text1"/>
          <w:szCs w:val="28"/>
          <w:lang w:val="de-DE"/>
        </w:rPr>
        <w:t>thực hiện đầy đủ các quy trình, quy định liên quan, không tư lợi trong quá trình thực hiện nhiệm vụ</w:t>
      </w:r>
      <w:r w:rsidR="004355F1" w:rsidRPr="003C21AA">
        <w:rPr>
          <w:color w:val="000000" w:themeColor="text1"/>
          <w:szCs w:val="28"/>
          <w:lang w:val="de-DE"/>
        </w:rPr>
        <w:t>,</w:t>
      </w:r>
      <w:r w:rsidR="00AB15D0" w:rsidRPr="003C21AA">
        <w:rPr>
          <w:color w:val="000000" w:themeColor="text1"/>
          <w:szCs w:val="28"/>
          <w:lang w:val="de-DE"/>
        </w:rPr>
        <w:t xml:space="preserve"> nhưng có thiệt hại do rủi ro khách quan</w:t>
      </w:r>
      <w:r w:rsidR="00230A10" w:rsidRPr="003C21AA">
        <w:rPr>
          <w:color w:val="000000" w:themeColor="text1"/>
          <w:szCs w:val="28"/>
          <w:lang w:val="de-DE"/>
        </w:rPr>
        <w:t>.</w:t>
      </w:r>
    </w:p>
    <w:p w14:paraId="16947228" w14:textId="6C03A9AE" w:rsidR="00056600"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de-DE"/>
        </w:rPr>
        <w:lastRenderedPageBreak/>
        <w:t>4. Quốc hội, Ủy ban Thường vụ Quốc hội, Hội đồng Dân tộc, các Ủy ban của Quốc hội, các Đoàn đại biểu Quốc hội và đại biểu Quốc hội, Hội đồng nhân dân các cấp, Ủy ban Trung ương Mặt trận Tổ quốc Việt Nam và các tổ chức thành viên của Mặt trận, trong phạm vi nhiệm vụ, quyền hạn của mình, giám sát việc thực hiện Nghị quyết này.</w:t>
      </w:r>
    </w:p>
    <w:p w14:paraId="715F10AE" w14:textId="75353DE5" w:rsidR="00D61C58" w:rsidRPr="003C21AA" w:rsidRDefault="00D61C58" w:rsidP="002E1136">
      <w:pPr>
        <w:pStyle w:val="Heading3"/>
        <w:spacing w:line="283" w:lineRule="auto"/>
        <w:ind w:left="0" w:firstLine="709"/>
        <w:rPr>
          <w:color w:val="000000" w:themeColor="text1"/>
        </w:rPr>
      </w:pPr>
      <w:r w:rsidRPr="003C21AA">
        <w:rPr>
          <w:color w:val="000000" w:themeColor="text1"/>
        </w:rPr>
        <w:t>Điều khoản thi hành</w:t>
      </w:r>
    </w:p>
    <w:p w14:paraId="670FD33A" w14:textId="5C4AAA02" w:rsidR="00D61C58"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vi-VN"/>
        </w:rPr>
        <w:t xml:space="preserve">1. Nghị </w:t>
      </w:r>
      <w:r w:rsidR="00E52A64" w:rsidRPr="003C21AA">
        <w:rPr>
          <w:color w:val="000000" w:themeColor="text1"/>
          <w:szCs w:val="28"/>
          <w:lang w:val="de-DE"/>
        </w:rPr>
        <w:t>quyết</w:t>
      </w:r>
      <w:r w:rsidRPr="003C21AA">
        <w:rPr>
          <w:color w:val="000000" w:themeColor="text1"/>
          <w:szCs w:val="28"/>
          <w:lang w:val="vi-VN"/>
        </w:rPr>
        <w:t xml:space="preserve"> này có hiệu lực thi hành từ ngày </w:t>
      </w:r>
      <w:r w:rsidRPr="003C21AA">
        <w:rPr>
          <w:color w:val="000000" w:themeColor="text1"/>
          <w:szCs w:val="28"/>
          <w:lang w:val="de-DE"/>
        </w:rPr>
        <w:t>được Quốc hội thông qua</w:t>
      </w:r>
      <w:r w:rsidRPr="003C21AA">
        <w:rPr>
          <w:color w:val="000000" w:themeColor="text1"/>
          <w:szCs w:val="28"/>
          <w:lang w:val="vi-VN"/>
        </w:rPr>
        <w:t>.</w:t>
      </w:r>
      <w:r w:rsidR="00F666F3" w:rsidRPr="003C21AA">
        <w:rPr>
          <w:color w:val="000000" w:themeColor="text1"/>
          <w:szCs w:val="28"/>
          <w:lang w:val="de-DE"/>
        </w:rPr>
        <w:t xml:space="preserve"> </w:t>
      </w:r>
    </w:p>
    <w:p w14:paraId="65274730" w14:textId="40580183" w:rsidR="00D61C58" w:rsidRPr="003C21AA" w:rsidRDefault="00D61C58" w:rsidP="002E1136">
      <w:pPr>
        <w:spacing w:before="120" w:after="120" w:line="283" w:lineRule="auto"/>
        <w:ind w:firstLine="709"/>
        <w:jc w:val="both"/>
        <w:rPr>
          <w:color w:val="000000" w:themeColor="text1"/>
          <w:szCs w:val="28"/>
          <w:lang w:val="de-DE"/>
        </w:rPr>
      </w:pPr>
      <w:r w:rsidRPr="003C21AA">
        <w:rPr>
          <w:color w:val="000000" w:themeColor="text1"/>
          <w:szCs w:val="28"/>
          <w:lang w:val="vi-VN"/>
        </w:rPr>
        <w:t xml:space="preserve">2. </w:t>
      </w:r>
      <w:r w:rsidRPr="003C21AA">
        <w:rPr>
          <w:color w:val="000000" w:themeColor="text1"/>
          <w:szCs w:val="28"/>
          <w:lang w:val="de-DE"/>
        </w:rPr>
        <w:t>Trường hợp có quy định khác nhau về cùng một vấn đề giữa Nghị quyết này với luật, nghị quyết khác của Quốc hội thì áp dụng quy định của Nghị quyết này</w:t>
      </w:r>
      <w:r w:rsidRPr="003C21AA">
        <w:rPr>
          <w:color w:val="000000" w:themeColor="text1"/>
          <w:szCs w:val="28"/>
          <w:lang w:val="vi-VN"/>
        </w:rPr>
        <w:t>.</w:t>
      </w:r>
      <w:r w:rsidRPr="003C21AA">
        <w:rPr>
          <w:color w:val="000000" w:themeColor="text1"/>
          <w:szCs w:val="28"/>
          <w:lang w:val="de-DE"/>
        </w:rPr>
        <w:t xml:space="preserve"> Trường hợp văn bản quy phạm pháp luật khác có quy định cơ chế, chính sách ưu đãi hoặc thuận lợi hơn Nghị quyết này thì </w:t>
      </w:r>
      <w:r w:rsidR="00E52A64" w:rsidRPr="003C21AA">
        <w:rPr>
          <w:color w:val="000000" w:themeColor="text1"/>
          <w:szCs w:val="28"/>
          <w:lang w:val="de-DE"/>
        </w:rPr>
        <w:t xml:space="preserve">áp dụng </w:t>
      </w:r>
      <w:r w:rsidR="002A51B7" w:rsidRPr="003C21AA">
        <w:rPr>
          <w:color w:val="000000" w:themeColor="text1"/>
          <w:szCs w:val="28"/>
          <w:lang w:val="de-DE"/>
        </w:rPr>
        <w:t>theo quy định tại văn bản quy phạm pháp luật đó</w:t>
      </w:r>
      <w:r w:rsidR="004A1D3F" w:rsidRPr="003C21AA">
        <w:rPr>
          <w:color w:val="000000" w:themeColor="text1"/>
          <w:szCs w:val="28"/>
          <w:lang w:val="de-DE"/>
        </w:rPr>
        <w:t>.</w:t>
      </w:r>
    </w:p>
    <w:p w14:paraId="79D88BCC" w14:textId="309057FC" w:rsidR="004A1D3F" w:rsidRPr="003C21AA" w:rsidRDefault="004A1D3F" w:rsidP="00A51C73">
      <w:pPr>
        <w:spacing w:before="120" w:after="120" w:line="288" w:lineRule="auto"/>
        <w:jc w:val="both"/>
        <w:rPr>
          <w:color w:val="000000" w:themeColor="text1"/>
          <w:szCs w:val="28"/>
          <w:lang w:val="de-DE"/>
        </w:rPr>
      </w:pPr>
      <w:r w:rsidRPr="003C21AA">
        <w:rPr>
          <w:noProof/>
          <w:color w:val="000000" w:themeColor="text1"/>
          <w:szCs w:val="28"/>
        </w:rPr>
        <mc:AlternateContent>
          <mc:Choice Requires="wps">
            <w:drawing>
              <wp:anchor distT="0" distB="0" distL="114300" distR="114300" simplePos="0" relativeHeight="251663360" behindDoc="0" locked="0" layoutInCell="1" allowOverlap="1" wp14:anchorId="2C8C3384" wp14:editId="40877D8A">
                <wp:simplePos x="0" y="0"/>
                <wp:positionH relativeFrom="column">
                  <wp:posOffset>-8081</wp:posOffset>
                </wp:positionH>
                <wp:positionV relativeFrom="paragraph">
                  <wp:posOffset>168319</wp:posOffset>
                </wp:positionV>
                <wp:extent cx="5801711" cy="0"/>
                <wp:effectExtent l="0" t="0" r="0" b="0"/>
                <wp:wrapNone/>
                <wp:docPr id="833048648" name="Straight Connector 4"/>
                <wp:cNvGraphicFramePr/>
                <a:graphic xmlns:a="http://schemas.openxmlformats.org/drawingml/2006/main">
                  <a:graphicData uri="http://schemas.microsoft.com/office/word/2010/wordprocessingShape">
                    <wps:wsp>
                      <wps:cNvCnPr/>
                      <wps:spPr>
                        <a:xfrm>
                          <a:off x="0" y="0"/>
                          <a:ext cx="5801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90859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3.25pt" to="45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KwEmQEAAIg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" strokecolor="black [3200]" strokeweight=".5pt">
                <v:stroke joinstyle="miter"/>
              </v:line>
            </w:pict>
          </mc:Fallback>
        </mc:AlternateContent>
      </w:r>
    </w:p>
    <w:p w14:paraId="26A336BD" w14:textId="642ABA24" w:rsidR="00D61C58" w:rsidRPr="003C21AA" w:rsidRDefault="00D61C58" w:rsidP="00CC506F">
      <w:pPr>
        <w:spacing w:before="120" w:after="120" w:line="360" w:lineRule="exact"/>
        <w:ind w:firstLine="709"/>
        <w:jc w:val="both"/>
        <w:rPr>
          <w:i/>
          <w:iCs/>
          <w:color w:val="000000" w:themeColor="text1"/>
          <w:szCs w:val="28"/>
          <w:lang w:val="de-DE"/>
        </w:rPr>
      </w:pPr>
      <w:r w:rsidRPr="003C21AA">
        <w:rPr>
          <w:i/>
          <w:iCs/>
          <w:color w:val="000000" w:themeColor="text1"/>
          <w:szCs w:val="28"/>
          <w:lang w:val="de-DE"/>
        </w:rPr>
        <w:t xml:space="preserve">Nghị quyết này được Quốc hội Cộng hòa xã hội chủ nghĩa Việt Nam khóa XV, kỳ họp lần thứ </w:t>
      </w:r>
      <w:r w:rsidR="00410246" w:rsidRPr="003C21AA">
        <w:rPr>
          <w:i/>
          <w:iCs/>
          <w:color w:val="000000" w:themeColor="text1"/>
          <w:szCs w:val="28"/>
          <w:lang w:val="de-DE"/>
        </w:rPr>
        <w:t>9</w:t>
      </w:r>
      <w:r w:rsidRPr="003C21AA">
        <w:rPr>
          <w:i/>
          <w:iCs/>
          <w:color w:val="000000" w:themeColor="text1"/>
          <w:szCs w:val="28"/>
          <w:lang w:val="de-DE"/>
        </w:rPr>
        <w:t xml:space="preserve"> thông qua ngày...</w:t>
      </w:r>
    </w:p>
    <w:tbl>
      <w:tblPr>
        <w:tblW w:w="9000" w:type="dxa"/>
        <w:tblCellMar>
          <w:left w:w="0" w:type="dxa"/>
          <w:right w:w="0" w:type="dxa"/>
        </w:tblCellMar>
        <w:tblLook w:val="0000" w:firstRow="0" w:lastRow="0" w:firstColumn="0" w:lastColumn="0" w:noHBand="0" w:noVBand="0"/>
      </w:tblPr>
      <w:tblGrid>
        <w:gridCol w:w="5429"/>
        <w:gridCol w:w="3571"/>
      </w:tblGrid>
      <w:tr w:rsidR="00D61C58" w:rsidRPr="003C21AA" w14:paraId="147DE277" w14:textId="77777777" w:rsidTr="00306F6C">
        <w:trPr>
          <w:trHeight w:val="1647"/>
        </w:trPr>
        <w:tc>
          <w:tcPr>
            <w:tcW w:w="5429" w:type="dxa"/>
            <w:tcMar>
              <w:top w:w="0" w:type="dxa"/>
              <w:left w:w="108" w:type="dxa"/>
              <w:bottom w:w="0" w:type="dxa"/>
              <w:right w:w="108" w:type="dxa"/>
            </w:tcMar>
          </w:tcPr>
          <w:p w14:paraId="5E77B9B7" w14:textId="7DDD022C" w:rsidR="00D61C58" w:rsidRPr="003C21AA" w:rsidRDefault="00D61C58" w:rsidP="00D61C58">
            <w:pPr>
              <w:spacing w:before="120" w:after="120" w:line="240" w:lineRule="auto"/>
              <w:jc w:val="both"/>
              <w:rPr>
                <w:color w:val="000000" w:themeColor="text1"/>
                <w:szCs w:val="28"/>
                <w:lang w:val="de-DE"/>
              </w:rPr>
            </w:pPr>
          </w:p>
        </w:tc>
        <w:tc>
          <w:tcPr>
            <w:tcW w:w="3571" w:type="dxa"/>
            <w:tcMar>
              <w:top w:w="0" w:type="dxa"/>
              <w:left w:w="108" w:type="dxa"/>
              <w:bottom w:w="0" w:type="dxa"/>
              <w:right w:w="108" w:type="dxa"/>
            </w:tcMar>
          </w:tcPr>
          <w:p w14:paraId="321C7F24" w14:textId="77777777" w:rsidR="00D61C58" w:rsidRPr="003C21AA" w:rsidRDefault="00D61C58" w:rsidP="00D61C58">
            <w:pPr>
              <w:spacing w:before="120" w:after="120" w:line="240" w:lineRule="auto"/>
              <w:jc w:val="center"/>
              <w:rPr>
                <w:b/>
                <w:bCs/>
                <w:color w:val="000000" w:themeColor="text1"/>
                <w:szCs w:val="28"/>
                <w:lang w:val="de-DE"/>
              </w:rPr>
            </w:pPr>
            <w:r w:rsidRPr="003C21AA">
              <w:rPr>
                <w:b/>
                <w:bCs/>
                <w:color w:val="000000" w:themeColor="text1"/>
                <w:szCs w:val="28"/>
                <w:lang w:val="de-DE"/>
              </w:rPr>
              <w:t>CHỦ TỊCH QUỐC HỘI</w:t>
            </w:r>
          </w:p>
          <w:p w14:paraId="6CA40D55" w14:textId="77777777" w:rsidR="003D780A" w:rsidRPr="003C21AA" w:rsidRDefault="003D780A" w:rsidP="00D61C58">
            <w:pPr>
              <w:spacing w:before="120" w:after="120" w:line="240" w:lineRule="auto"/>
              <w:jc w:val="center"/>
              <w:rPr>
                <w:b/>
                <w:bCs/>
                <w:color w:val="000000" w:themeColor="text1"/>
                <w:szCs w:val="28"/>
                <w:lang w:val="de-DE"/>
              </w:rPr>
            </w:pPr>
          </w:p>
          <w:p w14:paraId="627F2FDF" w14:textId="77777777" w:rsidR="004A1D3F" w:rsidRPr="003C21AA" w:rsidRDefault="004A1D3F" w:rsidP="00D61C58">
            <w:pPr>
              <w:spacing w:before="120" w:after="120" w:line="240" w:lineRule="auto"/>
              <w:jc w:val="center"/>
              <w:rPr>
                <w:b/>
                <w:bCs/>
                <w:color w:val="000000" w:themeColor="text1"/>
                <w:szCs w:val="28"/>
                <w:lang w:val="de-DE"/>
              </w:rPr>
            </w:pPr>
          </w:p>
          <w:p w14:paraId="29A269D4" w14:textId="77777777" w:rsidR="004A1D3F" w:rsidRPr="003C21AA" w:rsidRDefault="004A1D3F" w:rsidP="00D61C58">
            <w:pPr>
              <w:spacing w:before="120" w:after="120" w:line="240" w:lineRule="auto"/>
              <w:jc w:val="center"/>
              <w:rPr>
                <w:b/>
                <w:bCs/>
                <w:color w:val="000000" w:themeColor="text1"/>
                <w:szCs w:val="28"/>
                <w:lang w:val="de-DE"/>
              </w:rPr>
            </w:pPr>
          </w:p>
          <w:p w14:paraId="1EE0E489" w14:textId="77777777" w:rsidR="00306F6C" w:rsidRPr="003C21AA" w:rsidRDefault="00306F6C" w:rsidP="00D61C58">
            <w:pPr>
              <w:spacing w:before="120" w:after="120" w:line="240" w:lineRule="auto"/>
              <w:jc w:val="center"/>
              <w:rPr>
                <w:b/>
                <w:bCs/>
                <w:color w:val="000000" w:themeColor="text1"/>
                <w:szCs w:val="28"/>
                <w:lang w:val="de-DE"/>
              </w:rPr>
            </w:pPr>
          </w:p>
          <w:p w14:paraId="35DDAE8B" w14:textId="6CA06D3D" w:rsidR="00D61C58" w:rsidRPr="003C21AA" w:rsidRDefault="00D61C58" w:rsidP="00D61C58">
            <w:pPr>
              <w:spacing w:before="120" w:after="120" w:line="240" w:lineRule="auto"/>
              <w:jc w:val="center"/>
              <w:rPr>
                <w:color w:val="000000" w:themeColor="text1"/>
                <w:szCs w:val="28"/>
                <w:lang w:val="de-DE"/>
              </w:rPr>
            </w:pPr>
            <w:r w:rsidRPr="003C21AA">
              <w:rPr>
                <w:b/>
                <w:bCs/>
                <w:color w:val="000000" w:themeColor="text1"/>
                <w:szCs w:val="28"/>
                <w:lang w:val="de-DE"/>
              </w:rPr>
              <w:t>Trần Thanh Mẫn</w:t>
            </w:r>
          </w:p>
        </w:tc>
      </w:tr>
    </w:tbl>
    <w:p w14:paraId="1B4B70BB" w14:textId="77777777" w:rsidR="00313B3E" w:rsidRPr="003C21AA" w:rsidRDefault="00313B3E" w:rsidP="00306F6C">
      <w:pPr>
        <w:spacing w:before="120" w:after="120" w:line="240" w:lineRule="auto"/>
        <w:jc w:val="both"/>
        <w:rPr>
          <w:color w:val="000000" w:themeColor="text1"/>
          <w:szCs w:val="28"/>
          <w:lang w:val="de-DE"/>
        </w:rPr>
      </w:pPr>
      <w:bookmarkStart w:id="13" w:name="_Hlk159518772"/>
      <w:bookmarkEnd w:id="13"/>
    </w:p>
    <w:sectPr w:rsidR="00313B3E" w:rsidRPr="003C21AA" w:rsidSect="004A1D3F">
      <w:headerReference w:type="default" r:id="rId8"/>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9536B" w14:textId="77777777" w:rsidR="00F15D3F" w:rsidRDefault="00F15D3F" w:rsidP="00D61C58">
      <w:pPr>
        <w:spacing w:after="0" w:line="240" w:lineRule="auto"/>
      </w:pPr>
      <w:r>
        <w:separator/>
      </w:r>
    </w:p>
  </w:endnote>
  <w:endnote w:type="continuationSeparator" w:id="0">
    <w:p w14:paraId="5E9F3EE8" w14:textId="77777777" w:rsidR="00F15D3F" w:rsidRDefault="00F15D3F" w:rsidP="00D6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9A6F5" w14:textId="77777777" w:rsidR="00F15D3F" w:rsidRDefault="00F15D3F" w:rsidP="00D61C58">
      <w:pPr>
        <w:spacing w:after="0" w:line="240" w:lineRule="auto"/>
      </w:pPr>
      <w:r>
        <w:separator/>
      </w:r>
    </w:p>
  </w:footnote>
  <w:footnote w:type="continuationSeparator" w:id="0">
    <w:p w14:paraId="21BB110F" w14:textId="77777777" w:rsidR="00F15D3F" w:rsidRDefault="00F15D3F" w:rsidP="00D61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49285"/>
      <w:docPartObj>
        <w:docPartGallery w:val="Page Numbers (Top of Page)"/>
        <w:docPartUnique/>
      </w:docPartObj>
    </w:sdtPr>
    <w:sdtEndPr/>
    <w:sdtContent>
      <w:p w14:paraId="6460C039" w14:textId="40775CA8" w:rsidR="000C547A" w:rsidRDefault="000C547A">
        <w:pPr>
          <w:pStyle w:val="Header"/>
          <w:spacing w:after="0"/>
          <w:jc w:val="center"/>
        </w:pPr>
        <w:r>
          <w:fldChar w:fldCharType="begin"/>
        </w:r>
        <w:r>
          <w:instrText>PAGE   \* MERGEFORMAT</w:instrText>
        </w:r>
        <w:r>
          <w:fldChar w:fldCharType="separate"/>
        </w:r>
        <w:r w:rsidR="002E4489" w:rsidRPr="002E4489">
          <w:rPr>
            <w:noProof/>
            <w:lang w:val="vi-VN"/>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832B2"/>
    <w:multiLevelType w:val="hybridMultilevel"/>
    <w:tmpl w:val="DC0652E2"/>
    <w:lvl w:ilvl="0" w:tplc="E1D688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F82F58"/>
    <w:multiLevelType w:val="hybridMultilevel"/>
    <w:tmpl w:val="29A4FC8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FF63749"/>
    <w:multiLevelType w:val="hybridMultilevel"/>
    <w:tmpl w:val="8D382572"/>
    <w:lvl w:ilvl="0" w:tplc="48DEF598">
      <w:start w:val="1"/>
      <w:numFmt w:val="decimal"/>
      <w:lvlText w:val="%1."/>
      <w:lvlJc w:val="left"/>
      <w:pPr>
        <w:ind w:left="1069" w:hanging="360"/>
      </w:pPr>
      <w:rPr>
        <w:rFonts w:eastAsia="Times New Roman" w:hint="default"/>
        <w:color w:val="000000"/>
        <w:sz w:val="29"/>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44612F5"/>
    <w:multiLevelType w:val="hybridMultilevel"/>
    <w:tmpl w:val="E6CA8FEA"/>
    <w:lvl w:ilvl="0" w:tplc="AF3AE842">
      <w:start w:val="1"/>
      <w:numFmt w:val="decimal"/>
      <w:lvlText w:val="%1."/>
      <w:lvlJc w:val="left"/>
      <w:pPr>
        <w:ind w:left="927" w:hanging="36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2451745"/>
    <w:multiLevelType w:val="hybridMultilevel"/>
    <w:tmpl w:val="CD76A3CE"/>
    <w:lvl w:ilvl="0" w:tplc="13781F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B22084"/>
    <w:multiLevelType w:val="hybridMultilevel"/>
    <w:tmpl w:val="3AF6574C"/>
    <w:lvl w:ilvl="0" w:tplc="D44012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4E27B64"/>
    <w:multiLevelType w:val="hybridMultilevel"/>
    <w:tmpl w:val="AA4CBEE4"/>
    <w:lvl w:ilvl="0" w:tplc="3AA41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9134853"/>
    <w:multiLevelType w:val="multilevel"/>
    <w:tmpl w:val="A5B0E95E"/>
    <w:name w:val="1-Luat (Dieu)"/>
    <w:lvl w:ilvl="0">
      <w:start w:val="1"/>
      <w:numFmt w:val="decimal"/>
      <w:pStyle w:val="2-Luatiu"/>
      <w:suff w:val="space"/>
      <w:lvlText w:val="Điều %1."/>
      <w:lvlJc w:val="left"/>
      <w:pPr>
        <w:ind w:left="0" w:firstLine="56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1"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4-LuatDiem"/>
      <w:suff w:val="space"/>
      <w:lvlText w:val="%3)"/>
      <w:lvlJc w:val="left"/>
      <w:pPr>
        <w:ind w:left="1" w:firstLine="567"/>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567"/>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69CF7852"/>
    <w:multiLevelType w:val="hybridMultilevel"/>
    <w:tmpl w:val="C8F28920"/>
    <w:lvl w:ilvl="0" w:tplc="881C230C">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E992CD6"/>
    <w:multiLevelType w:val="hybridMultilevel"/>
    <w:tmpl w:val="CE76289A"/>
    <w:lvl w:ilvl="0" w:tplc="D51E6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2CD7BCB"/>
    <w:multiLevelType w:val="hybridMultilevel"/>
    <w:tmpl w:val="B7D28D8E"/>
    <w:lvl w:ilvl="0" w:tplc="228252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5A4609F"/>
    <w:multiLevelType w:val="hybridMultilevel"/>
    <w:tmpl w:val="47C01CF0"/>
    <w:lvl w:ilvl="0" w:tplc="98267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BF0A17"/>
    <w:multiLevelType w:val="hybridMultilevel"/>
    <w:tmpl w:val="C8E82760"/>
    <w:lvl w:ilvl="0" w:tplc="E766F5FA">
      <w:start w:val="1"/>
      <w:numFmt w:val="decimal"/>
      <w:pStyle w:val="Heading3"/>
      <w:suff w:val="space"/>
      <w:lvlText w:val="Điều %1."/>
      <w:lvlJc w:val="left"/>
      <w:pPr>
        <w:ind w:left="3876" w:hanging="615"/>
      </w:pPr>
      <w:rPr>
        <w:rFonts w:hint="default"/>
        <w:b/>
        <w:i w:val="0"/>
        <w:iCs/>
      </w:rPr>
    </w:lvl>
    <w:lvl w:ilvl="1" w:tplc="04090019">
      <w:start w:val="1"/>
      <w:numFmt w:val="lowerLetter"/>
      <w:lvlText w:val="%2."/>
      <w:lvlJc w:val="left"/>
      <w:pPr>
        <w:ind w:left="-328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1843" w:hanging="360"/>
      </w:pPr>
    </w:lvl>
    <w:lvl w:ilvl="4" w:tplc="04090019" w:tentative="1">
      <w:start w:val="1"/>
      <w:numFmt w:val="lowerLetter"/>
      <w:lvlText w:val="%5."/>
      <w:lvlJc w:val="left"/>
      <w:pPr>
        <w:ind w:left="-1123" w:hanging="360"/>
      </w:pPr>
    </w:lvl>
    <w:lvl w:ilvl="5" w:tplc="0409001B" w:tentative="1">
      <w:start w:val="1"/>
      <w:numFmt w:val="lowerRoman"/>
      <w:lvlText w:val="%6."/>
      <w:lvlJc w:val="right"/>
      <w:pPr>
        <w:ind w:left="-403" w:hanging="180"/>
      </w:pPr>
    </w:lvl>
    <w:lvl w:ilvl="6" w:tplc="0409000F" w:tentative="1">
      <w:start w:val="1"/>
      <w:numFmt w:val="decimal"/>
      <w:lvlText w:val="%7."/>
      <w:lvlJc w:val="left"/>
      <w:pPr>
        <w:ind w:left="317" w:hanging="360"/>
      </w:pPr>
    </w:lvl>
    <w:lvl w:ilvl="7" w:tplc="04090019" w:tentative="1">
      <w:start w:val="1"/>
      <w:numFmt w:val="lowerLetter"/>
      <w:lvlText w:val="%8."/>
      <w:lvlJc w:val="left"/>
      <w:pPr>
        <w:ind w:left="1037" w:hanging="360"/>
      </w:pPr>
    </w:lvl>
    <w:lvl w:ilvl="8" w:tplc="0409001B" w:tentative="1">
      <w:start w:val="1"/>
      <w:numFmt w:val="lowerRoman"/>
      <w:lvlText w:val="%9."/>
      <w:lvlJc w:val="right"/>
      <w:pPr>
        <w:ind w:left="1757" w:hanging="180"/>
      </w:pPr>
    </w:lvl>
  </w:abstractNum>
  <w:num w:numId="1">
    <w:abstractNumId w:val="12"/>
  </w:num>
  <w:num w:numId="2">
    <w:abstractNumId w:val="8"/>
  </w:num>
  <w:num w:numId="3">
    <w:abstractNumId w:val="7"/>
  </w:num>
  <w:num w:numId="4">
    <w:abstractNumId w:val="7"/>
    <w:lvlOverride w:ilvl="0">
      <w:startOverride w:val="1"/>
    </w:lvlOverride>
    <w:lvlOverride w:ilvl="1">
      <w:startOverride w:val="3"/>
    </w:lvlOverride>
  </w:num>
  <w:num w:numId="5">
    <w:abstractNumId w:val="12"/>
  </w:num>
  <w:num w:numId="6">
    <w:abstractNumId w:val="3"/>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0"/>
  </w:num>
  <w:num w:numId="21">
    <w:abstractNumId w:val="4"/>
  </w:num>
  <w:num w:numId="22">
    <w:abstractNumId w:val="12"/>
  </w:num>
  <w:num w:numId="23">
    <w:abstractNumId w:val="12"/>
    <w:lvlOverride w:ilvl="0">
      <w:startOverride w:val="1"/>
    </w:lvlOverride>
  </w:num>
  <w:num w:numId="24">
    <w:abstractNumId w:val="10"/>
  </w:num>
  <w:num w:numId="25">
    <w:abstractNumId w:val="12"/>
  </w:num>
  <w:num w:numId="26">
    <w:abstractNumId w:val="12"/>
  </w:num>
  <w:num w:numId="27">
    <w:abstractNumId w:val="12"/>
    <w:lvlOverride w:ilvl="0">
      <w:startOverride w:val="1"/>
    </w:lvlOverride>
  </w:num>
  <w:num w:numId="28">
    <w:abstractNumId w:val="12"/>
  </w:num>
  <w:num w:numId="29">
    <w:abstractNumId w:val="12"/>
    <w:lvlOverride w:ilvl="0">
      <w:startOverride w:val="1"/>
    </w:lvlOverride>
  </w:num>
  <w:num w:numId="30">
    <w:abstractNumId w:val="12"/>
  </w:num>
  <w:num w:numId="31">
    <w:abstractNumId w:val="2"/>
  </w:num>
  <w:num w:numId="32">
    <w:abstractNumId w:val="1"/>
  </w:num>
  <w:num w:numId="33">
    <w:abstractNumId w:val="11"/>
  </w:num>
  <w:num w:numId="34">
    <w:abstractNumId w:val="12"/>
  </w:num>
  <w:num w:numId="35">
    <w:abstractNumId w:val="6"/>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8"/>
    <w:rsid w:val="0000139E"/>
    <w:rsid w:val="00020C4F"/>
    <w:rsid w:val="00021F4B"/>
    <w:rsid w:val="000239B1"/>
    <w:rsid w:val="00025EEB"/>
    <w:rsid w:val="00027C26"/>
    <w:rsid w:val="000311DB"/>
    <w:rsid w:val="000325C4"/>
    <w:rsid w:val="00034B8D"/>
    <w:rsid w:val="000414B0"/>
    <w:rsid w:val="000426B5"/>
    <w:rsid w:val="0004673E"/>
    <w:rsid w:val="00056600"/>
    <w:rsid w:val="00057804"/>
    <w:rsid w:val="00057882"/>
    <w:rsid w:val="00065955"/>
    <w:rsid w:val="00066281"/>
    <w:rsid w:val="000679AB"/>
    <w:rsid w:val="00072C20"/>
    <w:rsid w:val="00075AD6"/>
    <w:rsid w:val="00076E46"/>
    <w:rsid w:val="00077131"/>
    <w:rsid w:val="00084949"/>
    <w:rsid w:val="00084B8D"/>
    <w:rsid w:val="00087E1D"/>
    <w:rsid w:val="00092A57"/>
    <w:rsid w:val="00092BAF"/>
    <w:rsid w:val="000933B4"/>
    <w:rsid w:val="00093799"/>
    <w:rsid w:val="0009755D"/>
    <w:rsid w:val="00097935"/>
    <w:rsid w:val="000A32BD"/>
    <w:rsid w:val="000A6A86"/>
    <w:rsid w:val="000A7579"/>
    <w:rsid w:val="000B2E77"/>
    <w:rsid w:val="000C158F"/>
    <w:rsid w:val="000C547A"/>
    <w:rsid w:val="000D57DB"/>
    <w:rsid w:val="000D6F6C"/>
    <w:rsid w:val="000D7DA5"/>
    <w:rsid w:val="000E0D61"/>
    <w:rsid w:val="000E3A08"/>
    <w:rsid w:val="000E3AEC"/>
    <w:rsid w:val="000F1013"/>
    <w:rsid w:val="000F2B7F"/>
    <w:rsid w:val="000F3DD3"/>
    <w:rsid w:val="000F5450"/>
    <w:rsid w:val="000F662C"/>
    <w:rsid w:val="000F7030"/>
    <w:rsid w:val="001003DC"/>
    <w:rsid w:val="001035B7"/>
    <w:rsid w:val="001036E5"/>
    <w:rsid w:val="0010510A"/>
    <w:rsid w:val="001079A1"/>
    <w:rsid w:val="0011229B"/>
    <w:rsid w:val="00114480"/>
    <w:rsid w:val="00114683"/>
    <w:rsid w:val="001151F4"/>
    <w:rsid w:val="001173E5"/>
    <w:rsid w:val="00121B54"/>
    <w:rsid w:val="00123B52"/>
    <w:rsid w:val="0012625A"/>
    <w:rsid w:val="001310DC"/>
    <w:rsid w:val="00134CCD"/>
    <w:rsid w:val="00142654"/>
    <w:rsid w:val="0014795E"/>
    <w:rsid w:val="00150B26"/>
    <w:rsid w:val="00151183"/>
    <w:rsid w:val="001534F7"/>
    <w:rsid w:val="001540A9"/>
    <w:rsid w:val="001543CD"/>
    <w:rsid w:val="001547D9"/>
    <w:rsid w:val="00160B7F"/>
    <w:rsid w:val="00166365"/>
    <w:rsid w:val="00166544"/>
    <w:rsid w:val="00170946"/>
    <w:rsid w:val="0018075F"/>
    <w:rsid w:val="00180FFC"/>
    <w:rsid w:val="00183033"/>
    <w:rsid w:val="001853EE"/>
    <w:rsid w:val="001901BF"/>
    <w:rsid w:val="00191CB2"/>
    <w:rsid w:val="00193116"/>
    <w:rsid w:val="00196170"/>
    <w:rsid w:val="001A09FB"/>
    <w:rsid w:val="001A1E35"/>
    <w:rsid w:val="001A2CCD"/>
    <w:rsid w:val="001A5439"/>
    <w:rsid w:val="001A5D63"/>
    <w:rsid w:val="001B5C2A"/>
    <w:rsid w:val="001B673F"/>
    <w:rsid w:val="001B6795"/>
    <w:rsid w:val="001C1E68"/>
    <w:rsid w:val="001C46C3"/>
    <w:rsid w:val="001C6377"/>
    <w:rsid w:val="001C6D93"/>
    <w:rsid w:val="001C75B0"/>
    <w:rsid w:val="001D028A"/>
    <w:rsid w:val="001D0D16"/>
    <w:rsid w:val="001E34C0"/>
    <w:rsid w:val="001F0506"/>
    <w:rsid w:val="001F3B46"/>
    <w:rsid w:val="001F69AF"/>
    <w:rsid w:val="001F76E7"/>
    <w:rsid w:val="00200040"/>
    <w:rsid w:val="002059E3"/>
    <w:rsid w:val="00213DCD"/>
    <w:rsid w:val="002158B9"/>
    <w:rsid w:val="00216DD4"/>
    <w:rsid w:val="002207A9"/>
    <w:rsid w:val="00222805"/>
    <w:rsid w:val="0022478F"/>
    <w:rsid w:val="002254AE"/>
    <w:rsid w:val="00230A10"/>
    <w:rsid w:val="00230EE9"/>
    <w:rsid w:val="0023445C"/>
    <w:rsid w:val="00245368"/>
    <w:rsid w:val="00250DC5"/>
    <w:rsid w:val="0025192D"/>
    <w:rsid w:val="002534BE"/>
    <w:rsid w:val="002613C6"/>
    <w:rsid w:val="00261CB6"/>
    <w:rsid w:val="00261D23"/>
    <w:rsid w:val="00263806"/>
    <w:rsid w:val="002656A2"/>
    <w:rsid w:val="0026684E"/>
    <w:rsid w:val="002679E0"/>
    <w:rsid w:val="00273586"/>
    <w:rsid w:val="00277F22"/>
    <w:rsid w:val="00281E90"/>
    <w:rsid w:val="00285869"/>
    <w:rsid w:val="00286ADB"/>
    <w:rsid w:val="00293C09"/>
    <w:rsid w:val="002941B0"/>
    <w:rsid w:val="002A01C5"/>
    <w:rsid w:val="002A2BD3"/>
    <w:rsid w:val="002A4054"/>
    <w:rsid w:val="002A51B7"/>
    <w:rsid w:val="002A5985"/>
    <w:rsid w:val="002B0002"/>
    <w:rsid w:val="002B5FDE"/>
    <w:rsid w:val="002B6731"/>
    <w:rsid w:val="002C35A6"/>
    <w:rsid w:val="002C4F2D"/>
    <w:rsid w:val="002C6CA0"/>
    <w:rsid w:val="002C7F31"/>
    <w:rsid w:val="002D136B"/>
    <w:rsid w:val="002D2C5F"/>
    <w:rsid w:val="002D2F7E"/>
    <w:rsid w:val="002D674D"/>
    <w:rsid w:val="002E1136"/>
    <w:rsid w:val="002E1D02"/>
    <w:rsid w:val="002E3241"/>
    <w:rsid w:val="002E4489"/>
    <w:rsid w:val="002E6DB9"/>
    <w:rsid w:val="002F01E1"/>
    <w:rsid w:val="002F1073"/>
    <w:rsid w:val="002F1E58"/>
    <w:rsid w:val="002F237A"/>
    <w:rsid w:val="002F316E"/>
    <w:rsid w:val="002F34F7"/>
    <w:rsid w:val="002F4719"/>
    <w:rsid w:val="002F5645"/>
    <w:rsid w:val="002F6CEC"/>
    <w:rsid w:val="002F7C13"/>
    <w:rsid w:val="00302A41"/>
    <w:rsid w:val="0030535E"/>
    <w:rsid w:val="00306F6C"/>
    <w:rsid w:val="003103F3"/>
    <w:rsid w:val="00312929"/>
    <w:rsid w:val="00312E17"/>
    <w:rsid w:val="00313B3E"/>
    <w:rsid w:val="003144B1"/>
    <w:rsid w:val="00320100"/>
    <w:rsid w:val="003226D7"/>
    <w:rsid w:val="00323E0D"/>
    <w:rsid w:val="003317D3"/>
    <w:rsid w:val="0034315E"/>
    <w:rsid w:val="003433AD"/>
    <w:rsid w:val="0034456A"/>
    <w:rsid w:val="003477B1"/>
    <w:rsid w:val="003478A2"/>
    <w:rsid w:val="00347FDF"/>
    <w:rsid w:val="00350D3F"/>
    <w:rsid w:val="003539AC"/>
    <w:rsid w:val="00353B31"/>
    <w:rsid w:val="00355FB1"/>
    <w:rsid w:val="00360A5C"/>
    <w:rsid w:val="00362CB8"/>
    <w:rsid w:val="003744CA"/>
    <w:rsid w:val="00376A2F"/>
    <w:rsid w:val="00380E08"/>
    <w:rsid w:val="003852AD"/>
    <w:rsid w:val="00386BCC"/>
    <w:rsid w:val="00387268"/>
    <w:rsid w:val="003927BC"/>
    <w:rsid w:val="003940C9"/>
    <w:rsid w:val="003950B9"/>
    <w:rsid w:val="00395D51"/>
    <w:rsid w:val="003A0010"/>
    <w:rsid w:val="003A0A62"/>
    <w:rsid w:val="003A1CBD"/>
    <w:rsid w:val="003A4736"/>
    <w:rsid w:val="003A6894"/>
    <w:rsid w:val="003A6C41"/>
    <w:rsid w:val="003B028C"/>
    <w:rsid w:val="003B10DD"/>
    <w:rsid w:val="003C21AA"/>
    <w:rsid w:val="003C269B"/>
    <w:rsid w:val="003C6303"/>
    <w:rsid w:val="003D5FA8"/>
    <w:rsid w:val="003D780A"/>
    <w:rsid w:val="003E42B1"/>
    <w:rsid w:val="003F25ED"/>
    <w:rsid w:val="003F29DF"/>
    <w:rsid w:val="003F4F58"/>
    <w:rsid w:val="004037D1"/>
    <w:rsid w:val="00405B9B"/>
    <w:rsid w:val="00410246"/>
    <w:rsid w:val="004138C2"/>
    <w:rsid w:val="004202D1"/>
    <w:rsid w:val="00423F3B"/>
    <w:rsid w:val="00433939"/>
    <w:rsid w:val="004355F1"/>
    <w:rsid w:val="00435678"/>
    <w:rsid w:val="00440F36"/>
    <w:rsid w:val="00441E56"/>
    <w:rsid w:val="004420C2"/>
    <w:rsid w:val="00445624"/>
    <w:rsid w:val="00446B52"/>
    <w:rsid w:val="0045191C"/>
    <w:rsid w:val="00453EB9"/>
    <w:rsid w:val="00455A47"/>
    <w:rsid w:val="004560B7"/>
    <w:rsid w:val="004561D4"/>
    <w:rsid w:val="004633F5"/>
    <w:rsid w:val="00466E53"/>
    <w:rsid w:val="00467348"/>
    <w:rsid w:val="00470D3A"/>
    <w:rsid w:val="00472205"/>
    <w:rsid w:val="00472D02"/>
    <w:rsid w:val="004730FB"/>
    <w:rsid w:val="00473114"/>
    <w:rsid w:val="00481EE7"/>
    <w:rsid w:val="0048345E"/>
    <w:rsid w:val="00485470"/>
    <w:rsid w:val="00492CCB"/>
    <w:rsid w:val="00493B78"/>
    <w:rsid w:val="00495ACE"/>
    <w:rsid w:val="004A1D3F"/>
    <w:rsid w:val="004B177C"/>
    <w:rsid w:val="004B57C0"/>
    <w:rsid w:val="004D27C3"/>
    <w:rsid w:val="004D283E"/>
    <w:rsid w:val="004E673A"/>
    <w:rsid w:val="004F1FE4"/>
    <w:rsid w:val="004F39DE"/>
    <w:rsid w:val="004F5D11"/>
    <w:rsid w:val="004F6A9E"/>
    <w:rsid w:val="004F7547"/>
    <w:rsid w:val="004F7DD2"/>
    <w:rsid w:val="00503872"/>
    <w:rsid w:val="00504254"/>
    <w:rsid w:val="00504821"/>
    <w:rsid w:val="005071A4"/>
    <w:rsid w:val="00511DC0"/>
    <w:rsid w:val="0051322D"/>
    <w:rsid w:val="005142BD"/>
    <w:rsid w:val="005159A4"/>
    <w:rsid w:val="005177D1"/>
    <w:rsid w:val="00522DE4"/>
    <w:rsid w:val="0053132E"/>
    <w:rsid w:val="00532C1D"/>
    <w:rsid w:val="005337FD"/>
    <w:rsid w:val="0053484B"/>
    <w:rsid w:val="00536135"/>
    <w:rsid w:val="00537C7E"/>
    <w:rsid w:val="00540C9D"/>
    <w:rsid w:val="00552BF6"/>
    <w:rsid w:val="00555490"/>
    <w:rsid w:val="00556E2A"/>
    <w:rsid w:val="00561511"/>
    <w:rsid w:val="00566222"/>
    <w:rsid w:val="00571B1A"/>
    <w:rsid w:val="0057215E"/>
    <w:rsid w:val="005732A4"/>
    <w:rsid w:val="00583DB9"/>
    <w:rsid w:val="00584FF0"/>
    <w:rsid w:val="00591B27"/>
    <w:rsid w:val="005B0C9C"/>
    <w:rsid w:val="005B0FC7"/>
    <w:rsid w:val="005B21E7"/>
    <w:rsid w:val="005B420E"/>
    <w:rsid w:val="005C088E"/>
    <w:rsid w:val="005C1125"/>
    <w:rsid w:val="005C1BAB"/>
    <w:rsid w:val="005C3415"/>
    <w:rsid w:val="005D363F"/>
    <w:rsid w:val="005D7F53"/>
    <w:rsid w:val="005E423E"/>
    <w:rsid w:val="005E622C"/>
    <w:rsid w:val="005E6E85"/>
    <w:rsid w:val="005E7D63"/>
    <w:rsid w:val="005F5702"/>
    <w:rsid w:val="005F6FC7"/>
    <w:rsid w:val="005F7429"/>
    <w:rsid w:val="006027E3"/>
    <w:rsid w:val="00607D80"/>
    <w:rsid w:val="0061115A"/>
    <w:rsid w:val="00611EDF"/>
    <w:rsid w:val="0062349E"/>
    <w:rsid w:val="00624CB5"/>
    <w:rsid w:val="00624F59"/>
    <w:rsid w:val="0062593D"/>
    <w:rsid w:val="00626159"/>
    <w:rsid w:val="0062752D"/>
    <w:rsid w:val="00630BA7"/>
    <w:rsid w:val="0063354E"/>
    <w:rsid w:val="00636F73"/>
    <w:rsid w:val="006440C0"/>
    <w:rsid w:val="0064479E"/>
    <w:rsid w:val="006455A6"/>
    <w:rsid w:val="006459AB"/>
    <w:rsid w:val="00645B0A"/>
    <w:rsid w:val="006536D6"/>
    <w:rsid w:val="006550DF"/>
    <w:rsid w:val="006551D9"/>
    <w:rsid w:val="00655BE6"/>
    <w:rsid w:val="00660330"/>
    <w:rsid w:val="00663AC0"/>
    <w:rsid w:val="0066606B"/>
    <w:rsid w:val="00666A1F"/>
    <w:rsid w:val="00666FBB"/>
    <w:rsid w:val="006760E2"/>
    <w:rsid w:val="0068090F"/>
    <w:rsid w:val="00680DB1"/>
    <w:rsid w:val="006816BA"/>
    <w:rsid w:val="006851BE"/>
    <w:rsid w:val="006924EE"/>
    <w:rsid w:val="006927BC"/>
    <w:rsid w:val="00692B71"/>
    <w:rsid w:val="00695ED8"/>
    <w:rsid w:val="006976F1"/>
    <w:rsid w:val="006A16BC"/>
    <w:rsid w:val="006A36A2"/>
    <w:rsid w:val="006A4206"/>
    <w:rsid w:val="006A6C76"/>
    <w:rsid w:val="006B6699"/>
    <w:rsid w:val="006B75B4"/>
    <w:rsid w:val="006C107C"/>
    <w:rsid w:val="006C535D"/>
    <w:rsid w:val="006D45CA"/>
    <w:rsid w:val="006E0AFA"/>
    <w:rsid w:val="006E28F5"/>
    <w:rsid w:val="006E4131"/>
    <w:rsid w:val="006E4C61"/>
    <w:rsid w:val="006E59A5"/>
    <w:rsid w:val="006E7239"/>
    <w:rsid w:val="006F0940"/>
    <w:rsid w:val="006F3531"/>
    <w:rsid w:val="006F367A"/>
    <w:rsid w:val="006F6F5D"/>
    <w:rsid w:val="006F759D"/>
    <w:rsid w:val="00700FE3"/>
    <w:rsid w:val="00701E2A"/>
    <w:rsid w:val="00702BC6"/>
    <w:rsid w:val="00705FE7"/>
    <w:rsid w:val="00707518"/>
    <w:rsid w:val="007124B3"/>
    <w:rsid w:val="00713940"/>
    <w:rsid w:val="007164C4"/>
    <w:rsid w:val="00716C4B"/>
    <w:rsid w:val="00726C80"/>
    <w:rsid w:val="00735C82"/>
    <w:rsid w:val="00736F9D"/>
    <w:rsid w:val="0074063C"/>
    <w:rsid w:val="00740709"/>
    <w:rsid w:val="00741118"/>
    <w:rsid w:val="0074431C"/>
    <w:rsid w:val="00750C98"/>
    <w:rsid w:val="00750CF3"/>
    <w:rsid w:val="00752609"/>
    <w:rsid w:val="00762486"/>
    <w:rsid w:val="007637A4"/>
    <w:rsid w:val="00765D6D"/>
    <w:rsid w:val="007667C3"/>
    <w:rsid w:val="00773084"/>
    <w:rsid w:val="00776D53"/>
    <w:rsid w:val="0078198A"/>
    <w:rsid w:val="00781BD3"/>
    <w:rsid w:val="00791E39"/>
    <w:rsid w:val="007928B5"/>
    <w:rsid w:val="0079348F"/>
    <w:rsid w:val="007934B7"/>
    <w:rsid w:val="00796389"/>
    <w:rsid w:val="007A10E7"/>
    <w:rsid w:val="007A5C34"/>
    <w:rsid w:val="007A7228"/>
    <w:rsid w:val="007B0FE4"/>
    <w:rsid w:val="007B2238"/>
    <w:rsid w:val="007B33D5"/>
    <w:rsid w:val="007B4465"/>
    <w:rsid w:val="007B6A83"/>
    <w:rsid w:val="007C1543"/>
    <w:rsid w:val="007C7852"/>
    <w:rsid w:val="007D2677"/>
    <w:rsid w:val="007E172A"/>
    <w:rsid w:val="007E3BD8"/>
    <w:rsid w:val="007E424F"/>
    <w:rsid w:val="007F4EB1"/>
    <w:rsid w:val="007F5C63"/>
    <w:rsid w:val="007F65D0"/>
    <w:rsid w:val="0080031F"/>
    <w:rsid w:val="00800497"/>
    <w:rsid w:val="00800BD9"/>
    <w:rsid w:val="0080630C"/>
    <w:rsid w:val="008079D0"/>
    <w:rsid w:val="00813988"/>
    <w:rsid w:val="0081627F"/>
    <w:rsid w:val="00816A0B"/>
    <w:rsid w:val="00826873"/>
    <w:rsid w:val="00826AAE"/>
    <w:rsid w:val="00827372"/>
    <w:rsid w:val="00833D11"/>
    <w:rsid w:val="00835294"/>
    <w:rsid w:val="00835803"/>
    <w:rsid w:val="008358E1"/>
    <w:rsid w:val="008371DE"/>
    <w:rsid w:val="00841208"/>
    <w:rsid w:val="00841569"/>
    <w:rsid w:val="008423A3"/>
    <w:rsid w:val="00843753"/>
    <w:rsid w:val="00845AD6"/>
    <w:rsid w:val="00847FD2"/>
    <w:rsid w:val="00847FEB"/>
    <w:rsid w:val="00851D2A"/>
    <w:rsid w:val="00854A29"/>
    <w:rsid w:val="0085760D"/>
    <w:rsid w:val="00867884"/>
    <w:rsid w:val="00872447"/>
    <w:rsid w:val="00873C3A"/>
    <w:rsid w:val="00876563"/>
    <w:rsid w:val="00877B04"/>
    <w:rsid w:val="008826C9"/>
    <w:rsid w:val="00885427"/>
    <w:rsid w:val="008861D2"/>
    <w:rsid w:val="00887A38"/>
    <w:rsid w:val="0089176F"/>
    <w:rsid w:val="008A1398"/>
    <w:rsid w:val="008A6EDC"/>
    <w:rsid w:val="008B0D27"/>
    <w:rsid w:val="008B37BA"/>
    <w:rsid w:val="008C0AEC"/>
    <w:rsid w:val="008C1575"/>
    <w:rsid w:val="008C2FA3"/>
    <w:rsid w:val="008C4136"/>
    <w:rsid w:val="008C4991"/>
    <w:rsid w:val="008C4995"/>
    <w:rsid w:val="008C7B60"/>
    <w:rsid w:val="008D0E1A"/>
    <w:rsid w:val="008D3A9E"/>
    <w:rsid w:val="008D47E1"/>
    <w:rsid w:val="008D5E08"/>
    <w:rsid w:val="008E0D47"/>
    <w:rsid w:val="008E1707"/>
    <w:rsid w:val="008E4513"/>
    <w:rsid w:val="008E6A70"/>
    <w:rsid w:val="008F02DA"/>
    <w:rsid w:val="008F09A5"/>
    <w:rsid w:val="008F5A17"/>
    <w:rsid w:val="008F7BF9"/>
    <w:rsid w:val="008F7DAF"/>
    <w:rsid w:val="0090305A"/>
    <w:rsid w:val="0090323A"/>
    <w:rsid w:val="00903EF7"/>
    <w:rsid w:val="009043B1"/>
    <w:rsid w:val="00904FC6"/>
    <w:rsid w:val="00906264"/>
    <w:rsid w:val="009077CC"/>
    <w:rsid w:val="0091148A"/>
    <w:rsid w:val="009118A9"/>
    <w:rsid w:val="00914CD9"/>
    <w:rsid w:val="009151A8"/>
    <w:rsid w:val="00916404"/>
    <w:rsid w:val="00916791"/>
    <w:rsid w:val="00922429"/>
    <w:rsid w:val="0092451E"/>
    <w:rsid w:val="00934177"/>
    <w:rsid w:val="00935026"/>
    <w:rsid w:val="009367C3"/>
    <w:rsid w:val="00940A91"/>
    <w:rsid w:val="00941AC9"/>
    <w:rsid w:val="009436D8"/>
    <w:rsid w:val="009448B6"/>
    <w:rsid w:val="00945120"/>
    <w:rsid w:val="00947AEF"/>
    <w:rsid w:val="00953A55"/>
    <w:rsid w:val="009568B3"/>
    <w:rsid w:val="00957B3C"/>
    <w:rsid w:val="009617A1"/>
    <w:rsid w:val="0096280C"/>
    <w:rsid w:val="009647E1"/>
    <w:rsid w:val="00966E26"/>
    <w:rsid w:val="00970DFF"/>
    <w:rsid w:val="00972ECC"/>
    <w:rsid w:val="009733E4"/>
    <w:rsid w:val="00974931"/>
    <w:rsid w:val="00977223"/>
    <w:rsid w:val="00977A7E"/>
    <w:rsid w:val="00986313"/>
    <w:rsid w:val="00991E48"/>
    <w:rsid w:val="00992AFC"/>
    <w:rsid w:val="00994DAB"/>
    <w:rsid w:val="00994E8A"/>
    <w:rsid w:val="00996BB7"/>
    <w:rsid w:val="009A0E2C"/>
    <w:rsid w:val="009A37C6"/>
    <w:rsid w:val="009A5361"/>
    <w:rsid w:val="009B2DFE"/>
    <w:rsid w:val="009B528B"/>
    <w:rsid w:val="009B6B20"/>
    <w:rsid w:val="009B7579"/>
    <w:rsid w:val="009C1A9B"/>
    <w:rsid w:val="009C2449"/>
    <w:rsid w:val="009C34FA"/>
    <w:rsid w:val="009C6C85"/>
    <w:rsid w:val="009D02FD"/>
    <w:rsid w:val="009D3814"/>
    <w:rsid w:val="009D5C13"/>
    <w:rsid w:val="009E19E7"/>
    <w:rsid w:val="009E3E14"/>
    <w:rsid w:val="00A02613"/>
    <w:rsid w:val="00A064B1"/>
    <w:rsid w:val="00A16568"/>
    <w:rsid w:val="00A16B39"/>
    <w:rsid w:val="00A16D32"/>
    <w:rsid w:val="00A177BF"/>
    <w:rsid w:val="00A17D18"/>
    <w:rsid w:val="00A20151"/>
    <w:rsid w:val="00A20B42"/>
    <w:rsid w:val="00A24526"/>
    <w:rsid w:val="00A27CB8"/>
    <w:rsid w:val="00A31E2D"/>
    <w:rsid w:val="00A33F52"/>
    <w:rsid w:val="00A3437E"/>
    <w:rsid w:val="00A34EBE"/>
    <w:rsid w:val="00A357C3"/>
    <w:rsid w:val="00A40C76"/>
    <w:rsid w:val="00A42752"/>
    <w:rsid w:val="00A454C0"/>
    <w:rsid w:val="00A45F2D"/>
    <w:rsid w:val="00A470BF"/>
    <w:rsid w:val="00A50820"/>
    <w:rsid w:val="00A51C73"/>
    <w:rsid w:val="00A5208A"/>
    <w:rsid w:val="00A52BB8"/>
    <w:rsid w:val="00A55E37"/>
    <w:rsid w:val="00A5632C"/>
    <w:rsid w:val="00A623C8"/>
    <w:rsid w:val="00A64BF0"/>
    <w:rsid w:val="00A66E5C"/>
    <w:rsid w:val="00A670A9"/>
    <w:rsid w:val="00A74EC6"/>
    <w:rsid w:val="00A801F3"/>
    <w:rsid w:val="00A81C12"/>
    <w:rsid w:val="00A8386D"/>
    <w:rsid w:val="00A84AA4"/>
    <w:rsid w:val="00A86361"/>
    <w:rsid w:val="00A9211E"/>
    <w:rsid w:val="00A92B01"/>
    <w:rsid w:val="00A96F82"/>
    <w:rsid w:val="00A972CC"/>
    <w:rsid w:val="00A97330"/>
    <w:rsid w:val="00AA0241"/>
    <w:rsid w:val="00AB00A1"/>
    <w:rsid w:val="00AB15D0"/>
    <w:rsid w:val="00AB19E4"/>
    <w:rsid w:val="00AC0051"/>
    <w:rsid w:val="00AD4120"/>
    <w:rsid w:val="00AD5FC0"/>
    <w:rsid w:val="00AE240F"/>
    <w:rsid w:val="00AE3321"/>
    <w:rsid w:val="00AE6094"/>
    <w:rsid w:val="00AF2759"/>
    <w:rsid w:val="00AF348E"/>
    <w:rsid w:val="00AF77E0"/>
    <w:rsid w:val="00B00C12"/>
    <w:rsid w:val="00B01854"/>
    <w:rsid w:val="00B03580"/>
    <w:rsid w:val="00B079AC"/>
    <w:rsid w:val="00B07EB8"/>
    <w:rsid w:val="00B11D34"/>
    <w:rsid w:val="00B1215A"/>
    <w:rsid w:val="00B13C8D"/>
    <w:rsid w:val="00B14823"/>
    <w:rsid w:val="00B14A7F"/>
    <w:rsid w:val="00B2223F"/>
    <w:rsid w:val="00B2241A"/>
    <w:rsid w:val="00B237B2"/>
    <w:rsid w:val="00B24FBC"/>
    <w:rsid w:val="00B26A69"/>
    <w:rsid w:val="00B30D99"/>
    <w:rsid w:val="00B31D58"/>
    <w:rsid w:val="00B32561"/>
    <w:rsid w:val="00B4053C"/>
    <w:rsid w:val="00B409E8"/>
    <w:rsid w:val="00B444FE"/>
    <w:rsid w:val="00B50EF8"/>
    <w:rsid w:val="00B52FBB"/>
    <w:rsid w:val="00B62CCF"/>
    <w:rsid w:val="00B6369C"/>
    <w:rsid w:val="00B8146C"/>
    <w:rsid w:val="00B81FC0"/>
    <w:rsid w:val="00B919CF"/>
    <w:rsid w:val="00B93F44"/>
    <w:rsid w:val="00B941B6"/>
    <w:rsid w:val="00B954D3"/>
    <w:rsid w:val="00B979F0"/>
    <w:rsid w:val="00BA2074"/>
    <w:rsid w:val="00BA347F"/>
    <w:rsid w:val="00BA642C"/>
    <w:rsid w:val="00BA71C5"/>
    <w:rsid w:val="00BB04BA"/>
    <w:rsid w:val="00BB1E05"/>
    <w:rsid w:val="00BB5336"/>
    <w:rsid w:val="00BB79D6"/>
    <w:rsid w:val="00BC3A98"/>
    <w:rsid w:val="00BC4DD4"/>
    <w:rsid w:val="00BC5F33"/>
    <w:rsid w:val="00BC679E"/>
    <w:rsid w:val="00BC7E38"/>
    <w:rsid w:val="00BD3C1E"/>
    <w:rsid w:val="00BD5C79"/>
    <w:rsid w:val="00BD713D"/>
    <w:rsid w:val="00BD71FD"/>
    <w:rsid w:val="00BD7E1F"/>
    <w:rsid w:val="00BE4843"/>
    <w:rsid w:val="00BE488F"/>
    <w:rsid w:val="00BE5AC6"/>
    <w:rsid w:val="00BE636F"/>
    <w:rsid w:val="00BE6EBC"/>
    <w:rsid w:val="00BE7DD9"/>
    <w:rsid w:val="00BF03B6"/>
    <w:rsid w:val="00BF1D0F"/>
    <w:rsid w:val="00BF1D57"/>
    <w:rsid w:val="00C059E4"/>
    <w:rsid w:val="00C07DB0"/>
    <w:rsid w:val="00C1098F"/>
    <w:rsid w:val="00C14306"/>
    <w:rsid w:val="00C21D91"/>
    <w:rsid w:val="00C23D37"/>
    <w:rsid w:val="00C24C90"/>
    <w:rsid w:val="00C2666F"/>
    <w:rsid w:val="00C305FE"/>
    <w:rsid w:val="00C36397"/>
    <w:rsid w:val="00C3745A"/>
    <w:rsid w:val="00C44382"/>
    <w:rsid w:val="00C55B16"/>
    <w:rsid w:val="00C60AB6"/>
    <w:rsid w:val="00C627F3"/>
    <w:rsid w:val="00C679E1"/>
    <w:rsid w:val="00C7182B"/>
    <w:rsid w:val="00C729F0"/>
    <w:rsid w:val="00C74FD3"/>
    <w:rsid w:val="00C77415"/>
    <w:rsid w:val="00C81C43"/>
    <w:rsid w:val="00C86F05"/>
    <w:rsid w:val="00C9309E"/>
    <w:rsid w:val="00C93ED6"/>
    <w:rsid w:val="00C963F0"/>
    <w:rsid w:val="00C97670"/>
    <w:rsid w:val="00CA23FC"/>
    <w:rsid w:val="00CA69A3"/>
    <w:rsid w:val="00CA6BEE"/>
    <w:rsid w:val="00CB0A0B"/>
    <w:rsid w:val="00CB59EC"/>
    <w:rsid w:val="00CC2829"/>
    <w:rsid w:val="00CC506F"/>
    <w:rsid w:val="00CD124C"/>
    <w:rsid w:val="00CD4644"/>
    <w:rsid w:val="00CD4E00"/>
    <w:rsid w:val="00CD7CB9"/>
    <w:rsid w:val="00CE2901"/>
    <w:rsid w:val="00CE4874"/>
    <w:rsid w:val="00CE5B62"/>
    <w:rsid w:val="00CE7E01"/>
    <w:rsid w:val="00CF39BE"/>
    <w:rsid w:val="00CF67D3"/>
    <w:rsid w:val="00D00E76"/>
    <w:rsid w:val="00D00EC7"/>
    <w:rsid w:val="00D01026"/>
    <w:rsid w:val="00D056DD"/>
    <w:rsid w:val="00D06DBC"/>
    <w:rsid w:val="00D07F97"/>
    <w:rsid w:val="00D12D8C"/>
    <w:rsid w:val="00D2304C"/>
    <w:rsid w:val="00D236BD"/>
    <w:rsid w:val="00D23E0B"/>
    <w:rsid w:val="00D24326"/>
    <w:rsid w:val="00D27826"/>
    <w:rsid w:val="00D32E38"/>
    <w:rsid w:val="00D3511A"/>
    <w:rsid w:val="00D46F50"/>
    <w:rsid w:val="00D50DD4"/>
    <w:rsid w:val="00D50E67"/>
    <w:rsid w:val="00D51D9F"/>
    <w:rsid w:val="00D51DCD"/>
    <w:rsid w:val="00D52580"/>
    <w:rsid w:val="00D52D48"/>
    <w:rsid w:val="00D551CA"/>
    <w:rsid w:val="00D576E2"/>
    <w:rsid w:val="00D61C58"/>
    <w:rsid w:val="00D626FF"/>
    <w:rsid w:val="00D62E25"/>
    <w:rsid w:val="00D76414"/>
    <w:rsid w:val="00D76EA5"/>
    <w:rsid w:val="00D80659"/>
    <w:rsid w:val="00D82F26"/>
    <w:rsid w:val="00D8583C"/>
    <w:rsid w:val="00D92114"/>
    <w:rsid w:val="00D9525B"/>
    <w:rsid w:val="00D96DB3"/>
    <w:rsid w:val="00D973DB"/>
    <w:rsid w:val="00DA59C9"/>
    <w:rsid w:val="00DB08BF"/>
    <w:rsid w:val="00DB4469"/>
    <w:rsid w:val="00DC3083"/>
    <w:rsid w:val="00DC4204"/>
    <w:rsid w:val="00DC66E0"/>
    <w:rsid w:val="00DD098E"/>
    <w:rsid w:val="00DD2A56"/>
    <w:rsid w:val="00DD3B84"/>
    <w:rsid w:val="00DD781D"/>
    <w:rsid w:val="00DE1FEA"/>
    <w:rsid w:val="00DE26FB"/>
    <w:rsid w:val="00DE3307"/>
    <w:rsid w:val="00DE3E8E"/>
    <w:rsid w:val="00DE5FC5"/>
    <w:rsid w:val="00E01F61"/>
    <w:rsid w:val="00E02107"/>
    <w:rsid w:val="00E02CAD"/>
    <w:rsid w:val="00E04778"/>
    <w:rsid w:val="00E06433"/>
    <w:rsid w:val="00E07F14"/>
    <w:rsid w:val="00E17566"/>
    <w:rsid w:val="00E21FB2"/>
    <w:rsid w:val="00E244E5"/>
    <w:rsid w:val="00E3268E"/>
    <w:rsid w:val="00E33AA5"/>
    <w:rsid w:val="00E37762"/>
    <w:rsid w:val="00E410A0"/>
    <w:rsid w:val="00E445DC"/>
    <w:rsid w:val="00E47AB7"/>
    <w:rsid w:val="00E52A64"/>
    <w:rsid w:val="00E54A10"/>
    <w:rsid w:val="00E54C8E"/>
    <w:rsid w:val="00E615B8"/>
    <w:rsid w:val="00E6306B"/>
    <w:rsid w:val="00E657C6"/>
    <w:rsid w:val="00E71C77"/>
    <w:rsid w:val="00E752B4"/>
    <w:rsid w:val="00E77332"/>
    <w:rsid w:val="00E77F9B"/>
    <w:rsid w:val="00E81AF5"/>
    <w:rsid w:val="00E87044"/>
    <w:rsid w:val="00E87BA3"/>
    <w:rsid w:val="00E90D00"/>
    <w:rsid w:val="00E938F4"/>
    <w:rsid w:val="00E95864"/>
    <w:rsid w:val="00EA0D68"/>
    <w:rsid w:val="00EA1A58"/>
    <w:rsid w:val="00EA3CD0"/>
    <w:rsid w:val="00EA5340"/>
    <w:rsid w:val="00EA5799"/>
    <w:rsid w:val="00EB03F2"/>
    <w:rsid w:val="00EB27CD"/>
    <w:rsid w:val="00EB2E08"/>
    <w:rsid w:val="00EB3BC3"/>
    <w:rsid w:val="00EC000D"/>
    <w:rsid w:val="00EC0E25"/>
    <w:rsid w:val="00EC540B"/>
    <w:rsid w:val="00EC56C3"/>
    <w:rsid w:val="00ED383B"/>
    <w:rsid w:val="00ED5145"/>
    <w:rsid w:val="00ED55C8"/>
    <w:rsid w:val="00ED64AD"/>
    <w:rsid w:val="00EE447B"/>
    <w:rsid w:val="00EE56D5"/>
    <w:rsid w:val="00EE6517"/>
    <w:rsid w:val="00EE73B5"/>
    <w:rsid w:val="00EF1208"/>
    <w:rsid w:val="00EF1EBD"/>
    <w:rsid w:val="00EF4F74"/>
    <w:rsid w:val="00EF530D"/>
    <w:rsid w:val="00F00690"/>
    <w:rsid w:val="00F066AD"/>
    <w:rsid w:val="00F0796F"/>
    <w:rsid w:val="00F15D3F"/>
    <w:rsid w:val="00F20932"/>
    <w:rsid w:val="00F24A0F"/>
    <w:rsid w:val="00F31744"/>
    <w:rsid w:val="00F32BD1"/>
    <w:rsid w:val="00F51FA1"/>
    <w:rsid w:val="00F55838"/>
    <w:rsid w:val="00F56D04"/>
    <w:rsid w:val="00F57012"/>
    <w:rsid w:val="00F57870"/>
    <w:rsid w:val="00F63561"/>
    <w:rsid w:val="00F64011"/>
    <w:rsid w:val="00F64A8B"/>
    <w:rsid w:val="00F666F3"/>
    <w:rsid w:val="00F70186"/>
    <w:rsid w:val="00F71785"/>
    <w:rsid w:val="00F75FDE"/>
    <w:rsid w:val="00F7600F"/>
    <w:rsid w:val="00F80E49"/>
    <w:rsid w:val="00F903DA"/>
    <w:rsid w:val="00F93FB7"/>
    <w:rsid w:val="00F94D4B"/>
    <w:rsid w:val="00F95846"/>
    <w:rsid w:val="00FA0F7C"/>
    <w:rsid w:val="00FA1357"/>
    <w:rsid w:val="00FA5B6D"/>
    <w:rsid w:val="00FA75AD"/>
    <w:rsid w:val="00FA7944"/>
    <w:rsid w:val="00FB262C"/>
    <w:rsid w:val="00FB32FF"/>
    <w:rsid w:val="00FB5549"/>
    <w:rsid w:val="00FC6333"/>
    <w:rsid w:val="00FD2071"/>
    <w:rsid w:val="00FD3215"/>
    <w:rsid w:val="00FD4AB6"/>
    <w:rsid w:val="00FD650A"/>
    <w:rsid w:val="00FE0088"/>
    <w:rsid w:val="00FE0E7E"/>
    <w:rsid w:val="00FE39CA"/>
    <w:rsid w:val="00FE6CB6"/>
    <w:rsid w:val="00FF4AB9"/>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31546"/>
  <w15:chartTrackingRefBased/>
  <w15:docId w15:val="{4B3F282F-0656-48CD-9D27-2E5CE5FF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58"/>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9"/>
    <w:qFormat/>
    <w:rsid w:val="00D61C58"/>
    <w:pPr>
      <w:spacing w:before="120" w:after="120" w:line="240" w:lineRule="auto"/>
      <w:jc w:val="center"/>
      <w:outlineLvl w:val="0"/>
    </w:pPr>
    <w:rPr>
      <w:b/>
      <w:bCs/>
    </w:rPr>
  </w:style>
  <w:style w:type="paragraph" w:styleId="Heading2">
    <w:name w:val="heading 2"/>
    <w:basedOn w:val="Heading1"/>
    <w:next w:val="Normal"/>
    <w:link w:val="Heading2Char"/>
    <w:uiPriority w:val="99"/>
    <w:unhideWhenUsed/>
    <w:qFormat/>
    <w:rsid w:val="00D61C58"/>
    <w:pPr>
      <w:spacing w:after="240"/>
      <w:outlineLvl w:val="1"/>
    </w:pPr>
  </w:style>
  <w:style w:type="paragraph" w:styleId="Heading3">
    <w:name w:val="heading 3"/>
    <w:basedOn w:val="Normal"/>
    <w:next w:val="Normal"/>
    <w:link w:val="Heading3Char"/>
    <w:uiPriority w:val="9"/>
    <w:unhideWhenUsed/>
    <w:qFormat/>
    <w:rsid w:val="00D61C58"/>
    <w:pPr>
      <w:widowControl w:val="0"/>
      <w:numPr>
        <w:numId w:val="1"/>
      </w:numPr>
      <w:tabs>
        <w:tab w:val="left" w:pos="1134"/>
      </w:tabs>
      <w:spacing w:before="120" w:after="120" w:line="240" w:lineRule="auto"/>
      <w:jc w:val="both"/>
      <w:outlineLvl w:val="2"/>
    </w:pPr>
    <w:rPr>
      <w:rFonts w:eastAsia="Times New Roman"/>
      <w:b/>
      <w:bCs/>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1C58"/>
    <w:rPr>
      <w:rFonts w:ascii="Times New Roman" w:eastAsia="Calibri" w:hAnsi="Times New Roman" w:cs="Times New Roman"/>
      <w:b/>
      <w:bCs/>
      <w:sz w:val="28"/>
      <w:lang w:eastAsia="en-US"/>
    </w:rPr>
  </w:style>
  <w:style w:type="character" w:customStyle="1" w:styleId="Heading2Char">
    <w:name w:val="Heading 2 Char"/>
    <w:basedOn w:val="DefaultParagraphFont"/>
    <w:link w:val="Heading2"/>
    <w:uiPriority w:val="9"/>
    <w:rsid w:val="00D61C58"/>
    <w:rPr>
      <w:rFonts w:ascii="Times New Roman" w:eastAsia="Calibri" w:hAnsi="Times New Roman" w:cs="Times New Roman"/>
      <w:b/>
      <w:sz w:val="28"/>
      <w:szCs w:val="28"/>
      <w:lang w:val="de-DE" w:eastAsia="en-US"/>
    </w:rPr>
  </w:style>
  <w:style w:type="character" w:customStyle="1" w:styleId="Heading3Char">
    <w:name w:val="Heading 3 Char"/>
    <w:basedOn w:val="DefaultParagraphFont"/>
    <w:link w:val="Heading3"/>
    <w:uiPriority w:val="9"/>
    <w:rsid w:val="00D61C58"/>
    <w:rPr>
      <w:rFonts w:ascii="Times New Roman" w:eastAsia="Times New Roman" w:hAnsi="Times New Roman" w:cs="Times New Roman"/>
      <w:b/>
      <w:bCs/>
      <w:sz w:val="28"/>
      <w:szCs w:val="28"/>
      <w:lang w:val="de-DE" w:eastAsia="en-US"/>
    </w:rPr>
  </w:style>
  <w:style w:type="paragraph" w:styleId="Header">
    <w:name w:val="header"/>
    <w:basedOn w:val="Normal"/>
    <w:link w:val="HeaderChar"/>
    <w:uiPriority w:val="99"/>
    <w:unhideWhenUsed/>
    <w:rsid w:val="00D61C58"/>
    <w:pPr>
      <w:tabs>
        <w:tab w:val="center" w:pos="4680"/>
        <w:tab w:val="right" w:pos="9360"/>
      </w:tabs>
    </w:pPr>
  </w:style>
  <w:style w:type="character" w:customStyle="1" w:styleId="HeaderChar">
    <w:name w:val="Header Char"/>
    <w:basedOn w:val="DefaultParagraphFont"/>
    <w:link w:val="Header"/>
    <w:uiPriority w:val="99"/>
    <w:rsid w:val="00D61C58"/>
    <w:rPr>
      <w:rFonts w:ascii="Times New Roman" w:eastAsia="Calibri" w:hAnsi="Times New Roman" w:cs="Times New Roman"/>
      <w:sz w:val="28"/>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unhideWhenUsed/>
    <w:qFormat/>
    <w:rsid w:val="00D61C58"/>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qFormat/>
    <w:rsid w:val="00D61C58"/>
    <w:rPr>
      <w:rFonts w:ascii="Times New Roman" w:eastAsia="Calibri" w:hAnsi="Times New Roman" w:cs="Times New Roman"/>
      <w:sz w:val="20"/>
      <w:szCs w:val="20"/>
      <w:lang w:eastAsia="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
    <w:link w:val="CharChar1CharCharCharChar1CharCharCharCharCharCharCharChar"/>
    <w:unhideWhenUsed/>
    <w:qFormat/>
    <w:rsid w:val="00D61C58"/>
    <w:rPr>
      <w:vertAlign w:val="superscript"/>
    </w:rPr>
  </w:style>
  <w:style w:type="paragraph" w:styleId="NormalWeb">
    <w:name w:val="Normal (Web)"/>
    <w:basedOn w:val="Normal"/>
    <w:link w:val="NormalWebChar"/>
    <w:uiPriority w:val="99"/>
    <w:rsid w:val="00D61C58"/>
    <w:pPr>
      <w:spacing w:before="100" w:beforeAutospacing="1" w:after="100" w:afterAutospacing="1" w:line="240" w:lineRule="auto"/>
    </w:pPr>
    <w:rPr>
      <w:rFonts w:eastAsia="Times New Roman"/>
      <w:sz w:val="24"/>
      <w:szCs w:val="24"/>
    </w:rPr>
  </w:style>
  <w:style w:type="paragraph" w:customStyle="1" w:styleId="Noidung">
    <w:name w:val="Noi dung"/>
    <w:basedOn w:val="Normal"/>
    <w:link w:val="NoidungChar"/>
    <w:qFormat/>
    <w:rsid w:val="00D61C58"/>
    <w:pPr>
      <w:spacing w:before="120" w:after="120" w:line="240" w:lineRule="auto"/>
      <w:ind w:firstLine="720"/>
      <w:jc w:val="both"/>
    </w:pPr>
  </w:style>
  <w:style w:type="character" w:customStyle="1" w:styleId="NoidungChar">
    <w:name w:val="Noi dung Char"/>
    <w:link w:val="Noidung"/>
    <w:rsid w:val="00D61C58"/>
    <w:rPr>
      <w:rFonts w:ascii="Times New Roman" w:eastAsia="Calibri" w:hAnsi="Times New Roman" w:cs="Times New Roman"/>
      <w:sz w:val="28"/>
      <w:lang w:eastAsia="en-US"/>
    </w:rPr>
  </w:style>
  <w:style w:type="character" w:customStyle="1" w:styleId="NormalWebChar">
    <w:name w:val="Normal (Web) Char"/>
    <w:link w:val="NormalWeb"/>
    <w:uiPriority w:val="99"/>
    <w:rsid w:val="00D61C58"/>
    <w:rPr>
      <w:rFonts w:ascii="Times New Roman" w:eastAsia="Times New Roman" w:hAnsi="Times New Roman" w:cs="Times New Roman"/>
      <w:sz w:val="24"/>
      <w:szCs w:val="24"/>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61C58"/>
    <w:pPr>
      <w:spacing w:before="60" w:after="160" w:line="240" w:lineRule="exact"/>
      <w:jc w:val="both"/>
    </w:pPr>
    <w:rPr>
      <w:rFonts w:asciiTheme="minorHAnsi" w:eastAsiaTheme="minorEastAsia" w:hAnsiTheme="minorHAnsi" w:cstheme="minorBidi"/>
      <w:sz w:val="22"/>
      <w:vertAlign w:val="superscript"/>
      <w:lang w:eastAsia="ja-JP"/>
    </w:rPr>
  </w:style>
  <w:style w:type="paragraph" w:customStyle="1" w:styleId="Body">
    <w:name w:val="Body"/>
    <w:qFormat/>
    <w:rsid w:val="00D61C58"/>
    <w:pPr>
      <w:pBdr>
        <w:top w:val="nil"/>
        <w:left w:val="nil"/>
        <w:bottom w:val="nil"/>
        <w:right w:val="nil"/>
        <w:between w:val="nil"/>
        <w:bar w:val="nil"/>
      </w:pBdr>
      <w:spacing w:before="120" w:after="0" w:line="340" w:lineRule="exact"/>
      <w:ind w:firstLine="720"/>
      <w:jc w:val="both"/>
    </w:pPr>
    <w:rPr>
      <w:rFonts w:ascii="Times New Roman" w:eastAsia="Arial Unicode MS" w:hAnsi="Times New Roman" w:cs="Arial Unicode MS"/>
      <w:color w:val="000000"/>
      <w:sz w:val="28"/>
      <w:szCs w:val="28"/>
      <w:bdr w:val="nil"/>
      <w:lang w:val="de-DE" w:eastAsia="en-US"/>
      <w14:textOutline w14:w="0" w14:cap="flat" w14:cmpd="sng" w14:algn="ctr">
        <w14:noFill/>
        <w14:prstDash w14:val="solid"/>
        <w14:bevel/>
      </w14:textOutline>
    </w:rPr>
  </w:style>
  <w:style w:type="paragraph" w:customStyle="1" w:styleId="2-Luatiu">
    <w:name w:val="2 - Luat Điều"/>
    <w:basedOn w:val="Heading2"/>
    <w:autoRedefine/>
    <w:rsid w:val="00D61C58"/>
    <w:pPr>
      <w:numPr>
        <w:numId w:val="3"/>
      </w:numPr>
      <w:pBdr>
        <w:top w:val="nil"/>
        <w:left w:val="nil"/>
        <w:bottom w:val="nil"/>
        <w:right w:val="nil"/>
        <w:between w:val="nil"/>
      </w:pBdr>
      <w:snapToGrid w:val="0"/>
      <w:spacing w:before="0" w:after="120"/>
      <w:jc w:val="both"/>
    </w:pPr>
    <w:rPr>
      <w:rFonts w:eastAsia="Times New Roman"/>
      <w:spacing w:val="4"/>
      <w:lang w:eastAsia="vi-VN"/>
    </w:rPr>
  </w:style>
  <w:style w:type="paragraph" w:customStyle="1" w:styleId="3-LuatKhoan">
    <w:name w:val="3 - Luat Khoan"/>
    <w:basedOn w:val="Normal"/>
    <w:rsid w:val="00D61C58"/>
    <w:pPr>
      <w:widowControl w:val="0"/>
      <w:numPr>
        <w:ilvl w:val="1"/>
        <w:numId w:val="3"/>
      </w:numPr>
      <w:pBdr>
        <w:top w:val="nil"/>
        <w:left w:val="nil"/>
        <w:bottom w:val="nil"/>
        <w:right w:val="nil"/>
        <w:between w:val="nil"/>
      </w:pBdr>
      <w:tabs>
        <w:tab w:val="left" w:pos="567"/>
      </w:tabs>
      <w:snapToGrid w:val="0"/>
      <w:spacing w:after="120" w:line="240" w:lineRule="auto"/>
      <w:jc w:val="both"/>
    </w:pPr>
    <w:rPr>
      <w:rFonts w:eastAsia="Arial"/>
      <w:szCs w:val="28"/>
      <w:lang w:val="vi-VN" w:eastAsia="vi-VN"/>
    </w:rPr>
  </w:style>
  <w:style w:type="paragraph" w:customStyle="1" w:styleId="4-LuatDiem">
    <w:name w:val="4 - Luat Diem"/>
    <w:basedOn w:val="Normal"/>
    <w:rsid w:val="00D61C58"/>
    <w:pPr>
      <w:widowControl w:val="0"/>
      <w:numPr>
        <w:ilvl w:val="2"/>
        <w:numId w:val="3"/>
      </w:numPr>
      <w:pBdr>
        <w:top w:val="nil"/>
        <w:left w:val="nil"/>
        <w:bottom w:val="nil"/>
        <w:right w:val="nil"/>
        <w:between w:val="nil"/>
      </w:pBdr>
      <w:snapToGrid w:val="0"/>
      <w:spacing w:after="120" w:line="240" w:lineRule="auto"/>
      <w:jc w:val="both"/>
    </w:pPr>
    <w:rPr>
      <w:rFonts w:eastAsia="Times New Roman"/>
      <w:szCs w:val="28"/>
      <w:lang w:val="vi-VN" w:eastAsia="vi-VN"/>
    </w:rPr>
  </w:style>
  <w:style w:type="table" w:styleId="TableGrid">
    <w:name w:val="Table Grid"/>
    <w:basedOn w:val="TableNormal"/>
    <w:uiPriority w:val="39"/>
    <w:rsid w:val="00D61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1C58"/>
    <w:pPr>
      <w:ind w:left="720"/>
      <w:contextualSpacing/>
    </w:pPr>
  </w:style>
  <w:style w:type="character" w:styleId="CommentReference">
    <w:name w:val="annotation reference"/>
    <w:basedOn w:val="DefaultParagraphFont"/>
    <w:uiPriority w:val="99"/>
    <w:unhideWhenUsed/>
    <w:rsid w:val="00972ECC"/>
    <w:rPr>
      <w:sz w:val="16"/>
      <w:szCs w:val="16"/>
    </w:rPr>
  </w:style>
  <w:style w:type="paragraph" w:styleId="CommentText">
    <w:name w:val="annotation text"/>
    <w:basedOn w:val="Normal"/>
    <w:link w:val="CommentTextChar"/>
    <w:uiPriority w:val="99"/>
    <w:unhideWhenUsed/>
    <w:rsid w:val="00972ECC"/>
    <w:pPr>
      <w:spacing w:line="240" w:lineRule="auto"/>
    </w:pPr>
    <w:rPr>
      <w:sz w:val="20"/>
      <w:szCs w:val="20"/>
    </w:rPr>
  </w:style>
  <w:style w:type="character" w:customStyle="1" w:styleId="CommentTextChar">
    <w:name w:val="Comment Text Char"/>
    <w:basedOn w:val="DefaultParagraphFont"/>
    <w:link w:val="CommentText"/>
    <w:uiPriority w:val="99"/>
    <w:rsid w:val="00972ECC"/>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72ECC"/>
    <w:rPr>
      <w:b/>
      <w:bCs/>
    </w:rPr>
  </w:style>
  <w:style w:type="character" w:customStyle="1" w:styleId="CommentSubjectChar">
    <w:name w:val="Comment Subject Char"/>
    <w:basedOn w:val="CommentTextChar"/>
    <w:link w:val="CommentSubject"/>
    <w:uiPriority w:val="99"/>
    <w:semiHidden/>
    <w:rsid w:val="00972ECC"/>
    <w:rPr>
      <w:rFonts w:ascii="Times New Roman" w:eastAsia="Calibri" w:hAnsi="Times New Roman" w:cs="Times New Roman"/>
      <w:b/>
      <w:bCs/>
      <w:sz w:val="20"/>
      <w:szCs w:val="20"/>
      <w:lang w:eastAsia="en-US"/>
    </w:rPr>
  </w:style>
  <w:style w:type="paragraph" w:styleId="Revision">
    <w:name w:val="Revision"/>
    <w:hidden/>
    <w:uiPriority w:val="99"/>
    <w:semiHidden/>
    <w:rsid w:val="00972ECC"/>
    <w:pPr>
      <w:spacing w:after="0" w:line="240" w:lineRule="auto"/>
    </w:pPr>
    <w:rPr>
      <w:rFonts w:ascii="Times New Roman" w:eastAsia="Calibri" w:hAnsi="Times New Roman" w:cs="Times New Roman"/>
      <w:sz w:val="28"/>
      <w:lang w:eastAsia="en-US"/>
    </w:rPr>
  </w:style>
  <w:style w:type="character" w:customStyle="1" w:styleId="cf01">
    <w:name w:val="cf01"/>
    <w:basedOn w:val="DefaultParagraphFont"/>
    <w:rsid w:val="004730FB"/>
    <w:rPr>
      <w:rFonts w:ascii="Segoe UI" w:hAnsi="Segoe UI" w:cs="Segoe UI" w:hint="default"/>
      <w:sz w:val="18"/>
      <w:szCs w:val="18"/>
    </w:rPr>
  </w:style>
  <w:style w:type="paragraph" w:styleId="Footer">
    <w:name w:val="footer"/>
    <w:basedOn w:val="Normal"/>
    <w:link w:val="FooterChar"/>
    <w:uiPriority w:val="99"/>
    <w:unhideWhenUsed/>
    <w:rsid w:val="00EE7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B5"/>
    <w:rPr>
      <w:rFonts w:ascii="Times New Roman" w:eastAsia="Calibri" w:hAnsi="Times New Roman" w:cs="Times New Roman"/>
      <w:sz w:val="28"/>
      <w:lang w:eastAsia="en-US"/>
    </w:rPr>
  </w:style>
  <w:style w:type="character" w:styleId="Emphasis">
    <w:name w:val="Emphasis"/>
    <w:basedOn w:val="DefaultParagraphFont"/>
    <w:uiPriority w:val="20"/>
    <w:qFormat/>
    <w:rsid w:val="00A9211E"/>
    <w:rPr>
      <w:i/>
      <w:iCs/>
    </w:rPr>
  </w:style>
  <w:style w:type="character" w:customStyle="1" w:styleId="apple-converted-space">
    <w:name w:val="apple-converted-space"/>
    <w:basedOn w:val="DefaultParagraphFont"/>
    <w:rsid w:val="00A9211E"/>
  </w:style>
  <w:style w:type="paragraph" w:styleId="BalloonText">
    <w:name w:val="Balloon Text"/>
    <w:basedOn w:val="Normal"/>
    <w:link w:val="BalloonTextChar"/>
    <w:uiPriority w:val="99"/>
    <w:semiHidden/>
    <w:unhideWhenUsed/>
    <w:rsid w:val="00305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5E"/>
    <w:rPr>
      <w:rFonts w:ascii="Segoe UI" w:eastAsia="Calibri" w:hAnsi="Segoe UI" w:cs="Segoe UI"/>
      <w:sz w:val="18"/>
      <w:szCs w:val="18"/>
      <w:lang w:eastAsia="en-US"/>
    </w:rPr>
  </w:style>
  <w:style w:type="character" w:styleId="Hyperlink">
    <w:name w:val="Hyperlink"/>
    <w:uiPriority w:val="99"/>
    <w:semiHidden/>
    <w:unhideWhenUsed/>
    <w:rsid w:val="00320100"/>
    <w:rPr>
      <w:color w:val="0000FF"/>
      <w:u w:val="single"/>
    </w:rPr>
  </w:style>
  <w:style w:type="paragraph" w:customStyle="1" w:styleId="Char">
    <w:name w:val="Char"/>
    <w:basedOn w:val="Normal"/>
    <w:autoRedefine/>
    <w:rsid w:val="00B03580"/>
    <w:pPr>
      <w:spacing w:after="160" w:line="240" w:lineRule="exact"/>
    </w:pPr>
    <w:rPr>
      <w:rFonts w:ascii="Verdana" w:eastAsia="Times New Roman" w:hAnsi="Verdana" w:cs="Verdana"/>
      <w:sz w:val="20"/>
      <w:szCs w:val="20"/>
    </w:rPr>
  </w:style>
  <w:style w:type="character" w:customStyle="1" w:styleId="fontstyle01">
    <w:name w:val="fontstyle01"/>
    <w:basedOn w:val="DefaultParagraphFont"/>
    <w:rsid w:val="00607D8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3078">
      <w:bodyDiv w:val="1"/>
      <w:marLeft w:val="0"/>
      <w:marRight w:val="0"/>
      <w:marTop w:val="0"/>
      <w:marBottom w:val="0"/>
      <w:divBdr>
        <w:top w:val="none" w:sz="0" w:space="0" w:color="auto"/>
        <w:left w:val="none" w:sz="0" w:space="0" w:color="auto"/>
        <w:bottom w:val="none" w:sz="0" w:space="0" w:color="auto"/>
        <w:right w:val="none" w:sz="0" w:space="0" w:color="auto"/>
      </w:divBdr>
    </w:div>
    <w:div w:id="33846458">
      <w:bodyDiv w:val="1"/>
      <w:marLeft w:val="0"/>
      <w:marRight w:val="0"/>
      <w:marTop w:val="0"/>
      <w:marBottom w:val="0"/>
      <w:divBdr>
        <w:top w:val="none" w:sz="0" w:space="0" w:color="auto"/>
        <w:left w:val="none" w:sz="0" w:space="0" w:color="auto"/>
        <w:bottom w:val="none" w:sz="0" w:space="0" w:color="auto"/>
        <w:right w:val="none" w:sz="0" w:space="0" w:color="auto"/>
      </w:divBdr>
    </w:div>
    <w:div w:id="734088979">
      <w:bodyDiv w:val="1"/>
      <w:marLeft w:val="0"/>
      <w:marRight w:val="0"/>
      <w:marTop w:val="0"/>
      <w:marBottom w:val="0"/>
      <w:divBdr>
        <w:top w:val="none" w:sz="0" w:space="0" w:color="auto"/>
        <w:left w:val="none" w:sz="0" w:space="0" w:color="auto"/>
        <w:bottom w:val="none" w:sz="0" w:space="0" w:color="auto"/>
        <w:right w:val="none" w:sz="0" w:space="0" w:color="auto"/>
      </w:divBdr>
    </w:div>
    <w:div w:id="788166009">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1060637067">
      <w:bodyDiv w:val="1"/>
      <w:marLeft w:val="0"/>
      <w:marRight w:val="0"/>
      <w:marTop w:val="0"/>
      <w:marBottom w:val="0"/>
      <w:divBdr>
        <w:top w:val="none" w:sz="0" w:space="0" w:color="auto"/>
        <w:left w:val="none" w:sz="0" w:space="0" w:color="auto"/>
        <w:bottom w:val="none" w:sz="0" w:space="0" w:color="auto"/>
        <w:right w:val="none" w:sz="0" w:space="0" w:color="auto"/>
      </w:divBdr>
    </w:div>
    <w:div w:id="1136877178">
      <w:bodyDiv w:val="1"/>
      <w:marLeft w:val="0"/>
      <w:marRight w:val="0"/>
      <w:marTop w:val="0"/>
      <w:marBottom w:val="0"/>
      <w:divBdr>
        <w:top w:val="none" w:sz="0" w:space="0" w:color="auto"/>
        <w:left w:val="none" w:sz="0" w:space="0" w:color="auto"/>
        <w:bottom w:val="none" w:sz="0" w:space="0" w:color="auto"/>
        <w:right w:val="none" w:sz="0" w:space="0" w:color="auto"/>
      </w:divBdr>
    </w:div>
    <w:div w:id="1214272373">
      <w:bodyDiv w:val="1"/>
      <w:marLeft w:val="0"/>
      <w:marRight w:val="0"/>
      <w:marTop w:val="0"/>
      <w:marBottom w:val="0"/>
      <w:divBdr>
        <w:top w:val="none" w:sz="0" w:space="0" w:color="auto"/>
        <w:left w:val="none" w:sz="0" w:space="0" w:color="auto"/>
        <w:bottom w:val="none" w:sz="0" w:space="0" w:color="auto"/>
        <w:right w:val="none" w:sz="0" w:space="0" w:color="auto"/>
      </w:divBdr>
    </w:div>
    <w:div w:id="1567716921">
      <w:bodyDiv w:val="1"/>
      <w:marLeft w:val="0"/>
      <w:marRight w:val="0"/>
      <w:marTop w:val="0"/>
      <w:marBottom w:val="0"/>
      <w:divBdr>
        <w:top w:val="none" w:sz="0" w:space="0" w:color="auto"/>
        <w:left w:val="none" w:sz="0" w:space="0" w:color="auto"/>
        <w:bottom w:val="none" w:sz="0" w:space="0" w:color="auto"/>
        <w:right w:val="none" w:sz="0" w:space="0" w:color="auto"/>
      </w:divBdr>
    </w:div>
    <w:div w:id="1581021246">
      <w:bodyDiv w:val="1"/>
      <w:marLeft w:val="0"/>
      <w:marRight w:val="0"/>
      <w:marTop w:val="0"/>
      <w:marBottom w:val="0"/>
      <w:divBdr>
        <w:top w:val="none" w:sz="0" w:space="0" w:color="auto"/>
        <w:left w:val="none" w:sz="0" w:space="0" w:color="auto"/>
        <w:bottom w:val="none" w:sz="0" w:space="0" w:color="auto"/>
        <w:right w:val="none" w:sz="0" w:space="0" w:color="auto"/>
      </w:divBdr>
    </w:div>
    <w:div w:id="1597788368">
      <w:bodyDiv w:val="1"/>
      <w:marLeft w:val="0"/>
      <w:marRight w:val="0"/>
      <w:marTop w:val="0"/>
      <w:marBottom w:val="0"/>
      <w:divBdr>
        <w:top w:val="none" w:sz="0" w:space="0" w:color="auto"/>
        <w:left w:val="none" w:sz="0" w:space="0" w:color="auto"/>
        <w:bottom w:val="none" w:sz="0" w:space="0" w:color="auto"/>
        <w:right w:val="none" w:sz="0" w:space="0" w:color="auto"/>
      </w:divBdr>
    </w:div>
    <w:div w:id="1750079402">
      <w:bodyDiv w:val="1"/>
      <w:marLeft w:val="0"/>
      <w:marRight w:val="0"/>
      <w:marTop w:val="0"/>
      <w:marBottom w:val="0"/>
      <w:divBdr>
        <w:top w:val="none" w:sz="0" w:space="0" w:color="auto"/>
        <w:left w:val="none" w:sz="0" w:space="0" w:color="auto"/>
        <w:bottom w:val="none" w:sz="0" w:space="0" w:color="auto"/>
        <w:right w:val="none" w:sz="0" w:space="0" w:color="auto"/>
      </w:divBdr>
    </w:div>
    <w:div w:id="1866673062">
      <w:bodyDiv w:val="1"/>
      <w:marLeft w:val="0"/>
      <w:marRight w:val="0"/>
      <w:marTop w:val="0"/>
      <w:marBottom w:val="0"/>
      <w:divBdr>
        <w:top w:val="none" w:sz="0" w:space="0" w:color="auto"/>
        <w:left w:val="none" w:sz="0" w:space="0" w:color="auto"/>
        <w:bottom w:val="none" w:sz="0" w:space="0" w:color="auto"/>
        <w:right w:val="none" w:sz="0" w:space="0" w:color="auto"/>
      </w:divBdr>
    </w:div>
    <w:div w:id="2008365298">
      <w:bodyDiv w:val="1"/>
      <w:marLeft w:val="0"/>
      <w:marRight w:val="0"/>
      <w:marTop w:val="0"/>
      <w:marBottom w:val="0"/>
      <w:divBdr>
        <w:top w:val="none" w:sz="0" w:space="0" w:color="auto"/>
        <w:left w:val="none" w:sz="0" w:space="0" w:color="auto"/>
        <w:bottom w:val="none" w:sz="0" w:space="0" w:color="auto"/>
        <w:right w:val="none" w:sz="0" w:space="0" w:color="auto"/>
      </w:divBdr>
    </w:div>
    <w:div w:id="20303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2EC7-B8B1-44B2-865C-50CF714F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tungtt</cp:lastModifiedBy>
  <cp:revision>4</cp:revision>
  <cp:lastPrinted>2025-05-10T12:00:00Z</cp:lastPrinted>
  <dcterms:created xsi:type="dcterms:W3CDTF">2025-05-11T06:34:00Z</dcterms:created>
  <dcterms:modified xsi:type="dcterms:W3CDTF">2025-05-12T02:49:00Z</dcterms:modified>
</cp:coreProperties>
</file>