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15539" w14:textId="77777777" w:rsidR="003E6303" w:rsidRPr="00756F6A" w:rsidRDefault="003E6303" w:rsidP="00ED17D3">
      <w:pPr>
        <w:spacing w:after="120" w:line="360" w:lineRule="auto"/>
        <w:jc w:val="both"/>
        <w:rPr>
          <w:rFonts w:ascii="Times New Roman" w:hAnsi="Times New Roman" w:cs="Times New Roman"/>
          <w:sz w:val="26"/>
          <w:szCs w:val="26"/>
        </w:rPr>
      </w:pPr>
    </w:p>
    <w:tbl>
      <w:tblPr>
        <w:tblW w:w="9478" w:type="dxa"/>
        <w:tblLook w:val="04A0" w:firstRow="1" w:lastRow="0" w:firstColumn="1" w:lastColumn="0" w:noHBand="0" w:noVBand="1"/>
      </w:tblPr>
      <w:tblGrid>
        <w:gridCol w:w="3401"/>
        <w:gridCol w:w="6077"/>
      </w:tblGrid>
      <w:tr w:rsidR="003637D6" w:rsidRPr="00756F6A" w14:paraId="77466592" w14:textId="77777777" w:rsidTr="00811768">
        <w:trPr>
          <w:trHeight w:val="412"/>
        </w:trPr>
        <w:tc>
          <w:tcPr>
            <w:tcW w:w="3401" w:type="dxa"/>
          </w:tcPr>
          <w:p w14:paraId="2BDF3C1B" w14:textId="77777777" w:rsidR="00C25FA8" w:rsidRPr="00756F6A" w:rsidRDefault="006569DC" w:rsidP="00ED17D3">
            <w:pPr>
              <w:spacing w:after="120" w:line="360" w:lineRule="auto"/>
              <w:jc w:val="center"/>
              <w:rPr>
                <w:rFonts w:ascii="Times New Roman" w:hAnsi="Times New Roman" w:cs="Times New Roman"/>
                <w:b/>
                <w:sz w:val="26"/>
                <w:szCs w:val="26"/>
              </w:rPr>
            </w:pPr>
            <w:r w:rsidRPr="00756F6A">
              <w:rPr>
                <w:rFonts w:ascii="Times New Roman" w:hAnsi="Times New Roman" w:cs="Times New Roman"/>
                <w:b/>
                <w:noProof/>
                <w:sz w:val="26"/>
                <w:szCs w:val="26"/>
              </w:rPr>
              <w:pict w14:anchorId="67D3B8AC">
                <v:shapetype id="_x0000_t32" coordsize="21600,21600" o:spt="32" o:oned="t" path="m,l21600,21600e" filled="f">
                  <v:path arrowok="t" fillok="f" o:connecttype="none"/>
                  <o:lock v:ext="edit" shapetype="t"/>
                </v:shapetype>
                <v:shape id="_x0000_s1027" type="#_x0000_t32" style="position:absolute;left:0;text-align:left;margin-left:37.95pt;margin-top:17.3pt;width:85.3pt;height:0;z-index:251657728" o:connectortype="straight"/>
              </w:pict>
            </w:r>
            <w:r w:rsidR="00C25FA8" w:rsidRPr="00756F6A">
              <w:rPr>
                <w:rFonts w:ascii="Times New Roman" w:hAnsi="Times New Roman" w:cs="Times New Roman"/>
                <w:b/>
                <w:sz w:val="26"/>
                <w:szCs w:val="26"/>
              </w:rPr>
              <w:t>CÔNG TY ABC</w:t>
            </w:r>
          </w:p>
        </w:tc>
        <w:tc>
          <w:tcPr>
            <w:tcW w:w="6077" w:type="dxa"/>
          </w:tcPr>
          <w:p w14:paraId="2E11ADD4" w14:textId="77777777" w:rsidR="00C25FA8" w:rsidRPr="00756F6A" w:rsidRDefault="00C25FA8" w:rsidP="00ED17D3">
            <w:pPr>
              <w:spacing w:after="120" w:line="360" w:lineRule="auto"/>
              <w:jc w:val="center"/>
              <w:rPr>
                <w:rFonts w:ascii="Times New Roman" w:hAnsi="Times New Roman" w:cs="Times New Roman"/>
                <w:b/>
                <w:sz w:val="26"/>
                <w:szCs w:val="26"/>
              </w:rPr>
            </w:pPr>
            <w:r w:rsidRPr="00756F6A">
              <w:rPr>
                <w:rFonts w:ascii="Times New Roman" w:hAnsi="Times New Roman" w:cs="Times New Roman"/>
                <w:b/>
                <w:sz w:val="26"/>
                <w:szCs w:val="26"/>
              </w:rPr>
              <w:t>CỘNG HÒA XÃ HỘI CHỦ NGHĨA VIỆT NAM</w:t>
            </w:r>
          </w:p>
        </w:tc>
      </w:tr>
      <w:tr w:rsidR="003637D6" w:rsidRPr="00756F6A" w14:paraId="20FAF925" w14:textId="77777777" w:rsidTr="00811768">
        <w:trPr>
          <w:trHeight w:val="412"/>
        </w:trPr>
        <w:tc>
          <w:tcPr>
            <w:tcW w:w="3401" w:type="dxa"/>
          </w:tcPr>
          <w:p w14:paraId="62B37DC9" w14:textId="77777777" w:rsidR="00C25FA8" w:rsidRPr="00756F6A" w:rsidRDefault="00C25FA8" w:rsidP="00ED17D3">
            <w:pPr>
              <w:spacing w:after="120" w:line="360" w:lineRule="auto"/>
              <w:rPr>
                <w:rFonts w:ascii="Times New Roman" w:hAnsi="Times New Roman" w:cs="Times New Roman"/>
                <w:sz w:val="26"/>
                <w:szCs w:val="26"/>
              </w:rPr>
            </w:pPr>
          </w:p>
        </w:tc>
        <w:tc>
          <w:tcPr>
            <w:tcW w:w="6077" w:type="dxa"/>
          </w:tcPr>
          <w:p w14:paraId="1AED69A7" w14:textId="77777777" w:rsidR="00C25FA8" w:rsidRPr="00ED17D3" w:rsidRDefault="00C25FA8" w:rsidP="00ED17D3">
            <w:pPr>
              <w:spacing w:after="120" w:line="360" w:lineRule="auto"/>
              <w:jc w:val="center"/>
              <w:rPr>
                <w:rFonts w:ascii="Times New Roman" w:hAnsi="Times New Roman" w:cs="Times New Roman"/>
                <w:b/>
                <w:sz w:val="26"/>
                <w:szCs w:val="26"/>
                <w:u w:val="single"/>
              </w:rPr>
            </w:pPr>
            <w:r w:rsidRPr="00ED17D3">
              <w:rPr>
                <w:rFonts w:ascii="Times New Roman" w:hAnsi="Times New Roman" w:cs="Times New Roman"/>
                <w:b/>
                <w:sz w:val="26"/>
                <w:szCs w:val="26"/>
                <w:u w:val="single"/>
              </w:rPr>
              <w:t>Độc lập - Tự do - Hạnh phúc</w:t>
            </w:r>
          </w:p>
        </w:tc>
      </w:tr>
      <w:tr w:rsidR="003637D6" w:rsidRPr="00756F6A" w14:paraId="195835AF" w14:textId="77777777" w:rsidTr="00811768">
        <w:trPr>
          <w:trHeight w:val="412"/>
        </w:trPr>
        <w:tc>
          <w:tcPr>
            <w:tcW w:w="3401" w:type="dxa"/>
          </w:tcPr>
          <w:p w14:paraId="5734D33C" w14:textId="77777777" w:rsidR="00C25FA8" w:rsidRPr="00756F6A" w:rsidRDefault="00C25FA8" w:rsidP="00ED17D3">
            <w:pPr>
              <w:spacing w:after="120" w:line="360" w:lineRule="auto"/>
              <w:jc w:val="center"/>
              <w:rPr>
                <w:rFonts w:ascii="Times New Roman" w:hAnsi="Times New Roman" w:cs="Times New Roman"/>
                <w:sz w:val="26"/>
                <w:szCs w:val="26"/>
              </w:rPr>
            </w:pPr>
            <w:r w:rsidRPr="00756F6A">
              <w:rPr>
                <w:rFonts w:ascii="Times New Roman" w:hAnsi="Times New Roman" w:cs="Times New Roman"/>
                <w:sz w:val="26"/>
                <w:szCs w:val="26"/>
              </w:rPr>
              <w:t>Số: ………………</w:t>
            </w:r>
          </w:p>
        </w:tc>
        <w:tc>
          <w:tcPr>
            <w:tcW w:w="6077" w:type="dxa"/>
          </w:tcPr>
          <w:p w14:paraId="209899FD" w14:textId="77777777" w:rsidR="00C25FA8" w:rsidRPr="00756F6A" w:rsidRDefault="00C25FA8" w:rsidP="00ED17D3">
            <w:pPr>
              <w:spacing w:after="120" w:line="360" w:lineRule="auto"/>
              <w:jc w:val="center"/>
              <w:rPr>
                <w:rFonts w:ascii="Times New Roman" w:hAnsi="Times New Roman" w:cs="Times New Roman"/>
                <w:i/>
                <w:sz w:val="26"/>
                <w:szCs w:val="26"/>
              </w:rPr>
            </w:pPr>
            <w:r w:rsidRPr="00756F6A">
              <w:rPr>
                <w:rFonts w:ascii="Times New Roman" w:hAnsi="Times New Roman" w:cs="Times New Roman"/>
                <w:i/>
                <w:sz w:val="26"/>
                <w:szCs w:val="26"/>
              </w:rPr>
              <w:t>………, ngày ….. tháng …..năm …</w:t>
            </w:r>
            <w:r w:rsidR="00C245A4" w:rsidRPr="00756F6A">
              <w:rPr>
                <w:rFonts w:ascii="Times New Roman" w:hAnsi="Times New Roman" w:cs="Times New Roman"/>
                <w:i/>
                <w:sz w:val="26"/>
                <w:szCs w:val="26"/>
              </w:rPr>
              <w:t>…</w:t>
            </w:r>
          </w:p>
        </w:tc>
      </w:tr>
    </w:tbl>
    <w:p w14:paraId="68104BF2" w14:textId="77777777" w:rsidR="00A11D47" w:rsidRPr="00756F6A" w:rsidRDefault="00A11D47" w:rsidP="00ED17D3">
      <w:pPr>
        <w:spacing w:after="120" w:line="360" w:lineRule="auto"/>
        <w:jc w:val="both"/>
        <w:rPr>
          <w:rFonts w:ascii="Times New Roman" w:hAnsi="Times New Roman" w:cs="Times New Roman"/>
          <w:sz w:val="26"/>
          <w:szCs w:val="26"/>
        </w:rPr>
      </w:pPr>
    </w:p>
    <w:p w14:paraId="543E66CB" w14:textId="77777777" w:rsidR="005249AA" w:rsidRPr="00756F6A" w:rsidRDefault="00C124D2" w:rsidP="00ED17D3">
      <w:pPr>
        <w:spacing w:after="120" w:line="360" w:lineRule="auto"/>
        <w:jc w:val="center"/>
        <w:rPr>
          <w:rFonts w:ascii="Times New Roman" w:hAnsi="Times New Roman" w:cs="Times New Roman"/>
          <w:b/>
          <w:sz w:val="26"/>
          <w:szCs w:val="26"/>
        </w:rPr>
      </w:pPr>
      <w:r w:rsidRPr="00756F6A">
        <w:rPr>
          <w:rFonts w:ascii="Times New Roman" w:hAnsi="Times New Roman" w:cs="Times New Roman"/>
          <w:b/>
          <w:sz w:val="26"/>
          <w:szCs w:val="26"/>
        </w:rPr>
        <w:t>NỘI QUY LAO ĐỘNG</w:t>
      </w:r>
    </w:p>
    <w:p w14:paraId="78FA5874" w14:textId="77777777" w:rsidR="00C124D2" w:rsidRPr="00756F6A" w:rsidRDefault="00C124D2" w:rsidP="00ED17D3">
      <w:pPr>
        <w:spacing w:after="120" w:line="360" w:lineRule="auto"/>
        <w:jc w:val="both"/>
        <w:rPr>
          <w:rFonts w:ascii="Times New Roman" w:hAnsi="Times New Roman" w:cs="Times New Roman"/>
          <w:sz w:val="26"/>
          <w:szCs w:val="26"/>
        </w:rPr>
      </w:pPr>
    </w:p>
    <w:p w14:paraId="37204AC2" w14:textId="77777777" w:rsidR="001D05AA" w:rsidRPr="00756F6A" w:rsidRDefault="001D05AA" w:rsidP="00ED17D3">
      <w:pPr>
        <w:spacing w:after="120" w:line="360" w:lineRule="auto"/>
        <w:jc w:val="both"/>
        <w:rPr>
          <w:rFonts w:ascii="Times New Roman" w:hAnsi="Times New Roman" w:cs="Times New Roman"/>
          <w:i/>
          <w:sz w:val="26"/>
          <w:szCs w:val="26"/>
        </w:rPr>
      </w:pPr>
      <w:r w:rsidRPr="00756F6A">
        <w:rPr>
          <w:rFonts w:ascii="Times New Roman" w:hAnsi="Times New Roman" w:cs="Times New Roman"/>
          <w:i/>
          <w:sz w:val="26"/>
          <w:szCs w:val="26"/>
        </w:rPr>
        <w:t>Căn cứ Bộ luật Lao động nước Cộng hòa xã hội chủ nghĩa Việ</w:t>
      </w:r>
      <w:r w:rsidR="0036083F" w:rsidRPr="00756F6A">
        <w:rPr>
          <w:rFonts w:ascii="Times New Roman" w:hAnsi="Times New Roman" w:cs="Times New Roman"/>
          <w:i/>
          <w:sz w:val="26"/>
          <w:szCs w:val="26"/>
        </w:rPr>
        <w:t>t Nam ngày 20/11/2019</w:t>
      </w:r>
      <w:r w:rsidRPr="00756F6A">
        <w:rPr>
          <w:rFonts w:ascii="Times New Roman" w:hAnsi="Times New Roman" w:cs="Times New Roman"/>
          <w:i/>
          <w:sz w:val="26"/>
          <w:szCs w:val="26"/>
        </w:rPr>
        <w:t>;</w:t>
      </w:r>
    </w:p>
    <w:p w14:paraId="6CE0CE9D" w14:textId="77777777" w:rsidR="009352B7" w:rsidRPr="009352B7" w:rsidRDefault="009352B7" w:rsidP="00ED17D3">
      <w:pPr>
        <w:spacing w:line="360" w:lineRule="auto"/>
        <w:rPr>
          <w:rFonts w:ascii="Times New Roman" w:hAnsi="Times New Roman" w:cs="Times New Roman"/>
          <w:i/>
          <w:sz w:val="26"/>
          <w:szCs w:val="26"/>
        </w:rPr>
      </w:pPr>
      <w:r w:rsidRPr="009352B7">
        <w:rPr>
          <w:rFonts w:ascii="Times New Roman" w:hAnsi="Times New Roman" w:cs="Times New Roman"/>
          <w:i/>
          <w:sz w:val="26"/>
          <w:szCs w:val="26"/>
        </w:rPr>
        <w:t>Căn cứ Nghị định 145/2020/NĐ-CP ngày 14/12/2020 của Chính phủ quy định chi tiết và hướng dẫn thi hành một số điều của Bộ luật Lao động về điều kiện lao động và quan hệ lao động;</w:t>
      </w:r>
    </w:p>
    <w:p w14:paraId="07634A96" w14:textId="77777777" w:rsidR="009352B7" w:rsidRPr="009352B7" w:rsidRDefault="009352B7" w:rsidP="00ED17D3">
      <w:pPr>
        <w:spacing w:line="360" w:lineRule="auto"/>
        <w:rPr>
          <w:rFonts w:ascii="Times New Roman" w:hAnsi="Times New Roman" w:cs="Times New Roman"/>
          <w:i/>
          <w:sz w:val="26"/>
          <w:szCs w:val="26"/>
        </w:rPr>
      </w:pPr>
      <w:r w:rsidRPr="009352B7">
        <w:rPr>
          <w:rFonts w:ascii="Times New Roman" w:hAnsi="Times New Roman" w:cs="Times New Roman"/>
          <w:i/>
          <w:sz w:val="26"/>
          <w:szCs w:val="26"/>
        </w:rPr>
        <w:t>Căn cứ tổ chức sản xuất kinh doanh và tổ chức lao động trong doanh nghiệp;</w:t>
      </w:r>
    </w:p>
    <w:p w14:paraId="0730FF30" w14:textId="77777777" w:rsidR="009352B7" w:rsidRPr="009352B7" w:rsidRDefault="009352B7" w:rsidP="00ED17D3">
      <w:pPr>
        <w:spacing w:line="360" w:lineRule="auto"/>
        <w:rPr>
          <w:rFonts w:ascii="Times New Roman" w:hAnsi="Times New Roman" w:cs="Times New Roman"/>
          <w:i/>
          <w:sz w:val="26"/>
          <w:szCs w:val="26"/>
        </w:rPr>
      </w:pPr>
      <w:r w:rsidRPr="009352B7">
        <w:rPr>
          <w:rFonts w:ascii="Times New Roman" w:hAnsi="Times New Roman" w:cs="Times New Roman"/>
          <w:i/>
          <w:sz w:val="26"/>
          <w:szCs w:val="26"/>
        </w:rPr>
        <w:t>Sau khi trao đổi và thống nhất với Ban chấp hành Công đoàn Công ty;</w:t>
      </w:r>
    </w:p>
    <w:p w14:paraId="7DBA8BBB" w14:textId="77777777" w:rsidR="009352B7" w:rsidRPr="009352B7" w:rsidRDefault="009352B7" w:rsidP="00ED17D3">
      <w:pPr>
        <w:spacing w:line="360" w:lineRule="auto"/>
        <w:rPr>
          <w:rFonts w:ascii="Times New Roman" w:hAnsi="Times New Roman" w:cs="Times New Roman"/>
          <w:i/>
          <w:sz w:val="26"/>
          <w:szCs w:val="26"/>
        </w:rPr>
      </w:pPr>
      <w:r w:rsidRPr="009352B7">
        <w:rPr>
          <w:rFonts w:ascii="Times New Roman" w:hAnsi="Times New Roman" w:cs="Times New Roman"/>
          <w:i/>
          <w:sz w:val="26"/>
          <w:szCs w:val="26"/>
        </w:rPr>
        <w:t>Giám đốc Công ty ban hành Nội quy lao động trong Công ty gồm các quy định sau:</w:t>
      </w:r>
    </w:p>
    <w:p w14:paraId="788F8715" w14:textId="77777777" w:rsidR="00B475D7" w:rsidRPr="00756F6A" w:rsidRDefault="00BD1E5D" w:rsidP="00ED17D3">
      <w:pPr>
        <w:spacing w:after="120" w:line="360" w:lineRule="auto"/>
        <w:jc w:val="center"/>
        <w:rPr>
          <w:rFonts w:ascii="Times New Roman" w:hAnsi="Times New Roman" w:cs="Times New Roman"/>
          <w:b/>
          <w:sz w:val="26"/>
          <w:szCs w:val="26"/>
        </w:rPr>
      </w:pPr>
      <w:r w:rsidRPr="00756F6A">
        <w:rPr>
          <w:rFonts w:ascii="Times New Roman" w:hAnsi="Times New Roman" w:cs="Times New Roman"/>
          <w:b/>
          <w:sz w:val="26"/>
          <w:szCs w:val="26"/>
        </w:rPr>
        <w:t>Chương I</w:t>
      </w:r>
    </w:p>
    <w:p w14:paraId="353E1E1A" w14:textId="77777777" w:rsidR="00BD1E5D" w:rsidRPr="00756F6A" w:rsidRDefault="00BD1E5D" w:rsidP="00ED17D3">
      <w:pPr>
        <w:spacing w:after="120" w:line="360" w:lineRule="auto"/>
        <w:jc w:val="center"/>
        <w:rPr>
          <w:rFonts w:ascii="Times New Roman" w:hAnsi="Times New Roman" w:cs="Times New Roman"/>
          <w:b/>
          <w:sz w:val="26"/>
          <w:szCs w:val="26"/>
        </w:rPr>
      </w:pPr>
      <w:r w:rsidRPr="00756F6A">
        <w:rPr>
          <w:rFonts w:ascii="Times New Roman" w:hAnsi="Times New Roman" w:cs="Times New Roman"/>
          <w:b/>
          <w:sz w:val="26"/>
          <w:szCs w:val="26"/>
        </w:rPr>
        <w:t>NHỮNG QUY ĐỊNH CHUNG</w:t>
      </w:r>
    </w:p>
    <w:p w14:paraId="2B158D75" w14:textId="77777777" w:rsidR="00BD1E5D" w:rsidRPr="00756F6A" w:rsidRDefault="00BD1E5D" w:rsidP="00ED17D3">
      <w:pPr>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Điều 1. Nội dung và mục đích</w:t>
      </w:r>
    </w:p>
    <w:p w14:paraId="74E09C50" w14:textId="77777777" w:rsidR="00BD1E5D" w:rsidRPr="00756F6A" w:rsidRDefault="00BD1E5D"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Nội quy lao động là những quy định về kỷ luật lao động mà người lao động phải thực hiện khi làm việc tại doanh nghiệp; quy định việc xử lý đối với người lao động có hành vi </w:t>
      </w:r>
      <w:r w:rsidR="004B6305" w:rsidRPr="00756F6A">
        <w:rPr>
          <w:rFonts w:ascii="Times New Roman" w:hAnsi="Times New Roman" w:cs="Times New Roman"/>
          <w:sz w:val="26"/>
          <w:szCs w:val="26"/>
        </w:rPr>
        <w:t>vi phạm kỷ luật lao động; quy định trách nhiệm vật chất đối với người lao động vi phạm kỷ luật làm thiệt hại tài sản của Công ty.</w:t>
      </w:r>
    </w:p>
    <w:p w14:paraId="67D9AEF5" w14:textId="77777777" w:rsidR="004B6305" w:rsidRPr="00756F6A" w:rsidRDefault="004B6305" w:rsidP="00ED17D3">
      <w:pPr>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 xml:space="preserve">Điều 2. </w:t>
      </w:r>
      <w:r w:rsidR="005D6A83" w:rsidRPr="00756F6A">
        <w:rPr>
          <w:rFonts w:ascii="Times New Roman" w:hAnsi="Times New Roman" w:cs="Times New Roman"/>
          <w:b/>
          <w:sz w:val="26"/>
          <w:szCs w:val="26"/>
        </w:rPr>
        <w:t>Phạm vi áp dụng</w:t>
      </w:r>
    </w:p>
    <w:p w14:paraId="2519DDA0" w14:textId="77777777" w:rsidR="005D6A83" w:rsidRPr="00756F6A" w:rsidRDefault="005D6A83"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Nội quy lao động áp dụng đối với tất cả mọi người lao động làm việc trong doanh nghiệp theo các hình thức và các loại hợp đồng lao động, kể cả người lao động trong thời gian thử việc, học nghề.</w:t>
      </w:r>
    </w:p>
    <w:p w14:paraId="6C57F6D3" w14:textId="77777777" w:rsidR="005D6A83" w:rsidRPr="00756F6A" w:rsidRDefault="005D6A83" w:rsidP="00ED17D3">
      <w:pPr>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Điều 3. Áp dụng, sửa đổi và bổ sung</w:t>
      </w:r>
    </w:p>
    <w:p w14:paraId="05A4E33C" w14:textId="77777777" w:rsidR="005D6A83" w:rsidRPr="00756F6A" w:rsidRDefault="008A4B54"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lastRenderedPageBreak/>
        <w:t>Những vấn đề không được quy định trong Nội quy lao động này sẽ được giải quyết theo những quy định của pháp luật lao động.</w:t>
      </w:r>
    </w:p>
    <w:p w14:paraId="21AE1B89" w14:textId="77777777" w:rsidR="008A4B54" w:rsidRPr="00756F6A" w:rsidRDefault="008A4B54"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Tùy thuộc vào sự thay đổi chính sách của Công ty và pháp luật lao động, những điều khoản trong nội quy này có thể được sửa đổi, bổ sung tùy từng trường hợp. Công ty sẽ đăng ký những sửa đổi này tại Sở Lao động Thương binh và Xã hội và thống báo cho tất cả người lao động.</w:t>
      </w:r>
    </w:p>
    <w:p w14:paraId="2F632D17" w14:textId="77777777" w:rsidR="006C1EFC" w:rsidRPr="00756F6A" w:rsidRDefault="006C1EFC" w:rsidP="00ED17D3">
      <w:pPr>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Điều 4. Hiệu lực thi hành</w:t>
      </w:r>
    </w:p>
    <w:p w14:paraId="0AC5886D" w14:textId="77777777" w:rsidR="006C1EFC" w:rsidRPr="00756F6A" w:rsidRDefault="006C1EFC"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Những nội dung quy định trong nội quy này có hiệu lực kể từ ngày được Sở Lao động Thương binh và Xã hội xác nhận đăng ký.</w:t>
      </w:r>
    </w:p>
    <w:p w14:paraId="570F727F" w14:textId="77777777" w:rsidR="009B518C" w:rsidRPr="00756F6A" w:rsidRDefault="0018340C" w:rsidP="00ED17D3">
      <w:pPr>
        <w:spacing w:after="120" w:line="360" w:lineRule="auto"/>
        <w:jc w:val="center"/>
        <w:rPr>
          <w:rFonts w:ascii="Times New Roman" w:hAnsi="Times New Roman" w:cs="Times New Roman"/>
          <w:b/>
          <w:sz w:val="26"/>
          <w:szCs w:val="26"/>
        </w:rPr>
      </w:pPr>
      <w:r w:rsidRPr="00756F6A">
        <w:rPr>
          <w:rFonts w:ascii="Times New Roman" w:hAnsi="Times New Roman" w:cs="Times New Roman"/>
          <w:b/>
          <w:sz w:val="26"/>
          <w:szCs w:val="26"/>
        </w:rPr>
        <w:t>CHƯƠNG I</w:t>
      </w:r>
      <w:r w:rsidR="004F027C" w:rsidRPr="00756F6A">
        <w:rPr>
          <w:rFonts w:ascii="Times New Roman" w:hAnsi="Times New Roman" w:cs="Times New Roman"/>
          <w:b/>
          <w:sz w:val="26"/>
          <w:szCs w:val="26"/>
        </w:rPr>
        <w:t>I</w:t>
      </w:r>
    </w:p>
    <w:p w14:paraId="06A8551F" w14:textId="77777777" w:rsidR="009B518C" w:rsidRPr="00756F6A" w:rsidRDefault="0018340C" w:rsidP="00ED17D3">
      <w:pPr>
        <w:spacing w:after="120" w:line="360" w:lineRule="auto"/>
        <w:jc w:val="center"/>
        <w:rPr>
          <w:rFonts w:ascii="Times New Roman" w:hAnsi="Times New Roman" w:cs="Times New Roman"/>
          <w:b/>
          <w:sz w:val="26"/>
          <w:szCs w:val="26"/>
        </w:rPr>
      </w:pPr>
      <w:r w:rsidRPr="00756F6A">
        <w:rPr>
          <w:rFonts w:ascii="Times New Roman" w:hAnsi="Times New Roman" w:cs="Times New Roman"/>
          <w:b/>
          <w:sz w:val="26"/>
          <w:szCs w:val="26"/>
        </w:rPr>
        <w:t>THỜI GIỜ LÀM VIỆC - THỜI GIAN NGHỈ NGƠI</w:t>
      </w:r>
    </w:p>
    <w:p w14:paraId="02D637B8" w14:textId="77777777" w:rsidR="009B518C" w:rsidRPr="00756F6A" w:rsidRDefault="0018340C" w:rsidP="00ED17D3">
      <w:pPr>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Điề</w:t>
      </w:r>
      <w:r w:rsidR="009B518C" w:rsidRPr="00756F6A">
        <w:rPr>
          <w:rFonts w:ascii="Times New Roman" w:hAnsi="Times New Roman" w:cs="Times New Roman"/>
          <w:b/>
          <w:sz w:val="26"/>
          <w:szCs w:val="26"/>
        </w:rPr>
        <w:t xml:space="preserve">u 5. </w:t>
      </w:r>
      <w:r w:rsidRPr="00756F6A">
        <w:rPr>
          <w:rFonts w:ascii="Times New Roman" w:hAnsi="Times New Roman" w:cs="Times New Roman"/>
          <w:b/>
          <w:sz w:val="26"/>
          <w:szCs w:val="26"/>
        </w:rPr>
        <w:t xml:space="preserve">Thời giờ làm việc và </w:t>
      </w:r>
      <w:r w:rsidR="003C1005" w:rsidRPr="00756F6A">
        <w:rPr>
          <w:rFonts w:ascii="Times New Roman" w:hAnsi="Times New Roman" w:cs="Times New Roman"/>
          <w:b/>
          <w:sz w:val="26"/>
          <w:szCs w:val="26"/>
        </w:rPr>
        <w:t>nghỉ ngơi</w:t>
      </w:r>
    </w:p>
    <w:p w14:paraId="6F243CD2" w14:textId="77777777" w:rsidR="003C1005" w:rsidRPr="00756F6A" w:rsidRDefault="003C1005" w:rsidP="00ED17D3">
      <w:pPr>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 xml:space="preserve">1. </w:t>
      </w:r>
      <w:r w:rsidR="0018340C" w:rsidRPr="00756F6A">
        <w:rPr>
          <w:rFonts w:ascii="Times New Roman" w:hAnsi="Times New Roman" w:cs="Times New Roman"/>
          <w:b/>
          <w:sz w:val="26"/>
          <w:szCs w:val="26"/>
        </w:rPr>
        <w:t>Thời giờ làm việc</w:t>
      </w:r>
      <w:r w:rsidRPr="00756F6A">
        <w:rPr>
          <w:rFonts w:ascii="Times New Roman" w:hAnsi="Times New Roman" w:cs="Times New Roman"/>
          <w:b/>
          <w:sz w:val="26"/>
          <w:szCs w:val="26"/>
        </w:rPr>
        <w:t>:</w:t>
      </w:r>
    </w:p>
    <w:p w14:paraId="5C3E4039" w14:textId="77777777" w:rsidR="00C01672" w:rsidRPr="00756F6A" w:rsidRDefault="00C01672"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Thời gian làm việc trong tuần:</w:t>
      </w:r>
    </w:p>
    <w:p w14:paraId="5B32A5E5" w14:textId="77777777" w:rsidR="003C1005" w:rsidRPr="00756F6A" w:rsidRDefault="00C01672"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w:t>
      </w:r>
      <w:r w:rsidR="003C1005" w:rsidRPr="00756F6A">
        <w:rPr>
          <w:rFonts w:ascii="Times New Roman" w:hAnsi="Times New Roman" w:cs="Times New Roman"/>
          <w:sz w:val="26"/>
          <w:szCs w:val="26"/>
        </w:rPr>
        <w:t xml:space="preserve"> Số giờ: 40 giờ/tuần</w:t>
      </w:r>
    </w:p>
    <w:p w14:paraId="41131E34" w14:textId="77777777" w:rsidR="003C1005" w:rsidRPr="00756F6A" w:rsidRDefault="00C01672"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w:t>
      </w:r>
      <w:r w:rsidR="003C1005" w:rsidRPr="00756F6A">
        <w:rPr>
          <w:rFonts w:ascii="Times New Roman" w:hAnsi="Times New Roman" w:cs="Times New Roman"/>
          <w:sz w:val="26"/>
          <w:szCs w:val="26"/>
        </w:rPr>
        <w:t xml:space="preserve"> Số ngày: 05 ngày</w:t>
      </w:r>
    </w:p>
    <w:p w14:paraId="157A8CD5" w14:textId="77777777" w:rsidR="00C01672" w:rsidRPr="00756F6A" w:rsidRDefault="00C01672"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w:t>
      </w:r>
      <w:r w:rsidR="003C1005" w:rsidRPr="00756F6A">
        <w:rPr>
          <w:rFonts w:ascii="Times New Roman" w:hAnsi="Times New Roman" w:cs="Times New Roman"/>
          <w:sz w:val="26"/>
          <w:szCs w:val="26"/>
        </w:rPr>
        <w:t xml:space="preserve"> Ngày cụ thể: Từ thứ</w:t>
      </w:r>
      <w:r w:rsidR="006F59A0" w:rsidRPr="00756F6A">
        <w:rPr>
          <w:rFonts w:ascii="Times New Roman" w:hAnsi="Times New Roman" w:cs="Times New Roman"/>
          <w:sz w:val="26"/>
          <w:szCs w:val="26"/>
        </w:rPr>
        <w:t xml:space="preserve"> Hai</w:t>
      </w:r>
      <w:r w:rsidR="003C1005" w:rsidRPr="00756F6A">
        <w:rPr>
          <w:rFonts w:ascii="Times New Roman" w:hAnsi="Times New Roman" w:cs="Times New Roman"/>
          <w:sz w:val="26"/>
          <w:szCs w:val="26"/>
        </w:rPr>
        <w:t xml:space="preserve"> đến thứ</w:t>
      </w:r>
      <w:r w:rsidR="006F59A0" w:rsidRPr="00756F6A">
        <w:rPr>
          <w:rFonts w:ascii="Times New Roman" w:hAnsi="Times New Roman" w:cs="Times New Roman"/>
          <w:sz w:val="26"/>
          <w:szCs w:val="26"/>
        </w:rPr>
        <w:t xml:space="preserve"> Sáu</w:t>
      </w:r>
    </w:p>
    <w:p w14:paraId="197975FD" w14:textId="77777777" w:rsidR="00C01672" w:rsidRPr="00756F6A" w:rsidRDefault="00C01672"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Thời gian làm việc trong ngày:</w:t>
      </w:r>
    </w:p>
    <w:p w14:paraId="63B01DA2" w14:textId="77777777" w:rsidR="00575848" w:rsidRPr="00756F6A" w:rsidRDefault="00575848"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Số giờ: 08 giờ/ngày</w:t>
      </w:r>
    </w:p>
    <w:p w14:paraId="766DCEED" w14:textId="77777777" w:rsidR="00C01672" w:rsidRPr="00756F6A" w:rsidRDefault="00C01672"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w:t>
      </w:r>
      <w:r w:rsidR="0018340C" w:rsidRPr="00756F6A">
        <w:rPr>
          <w:rFonts w:ascii="Times New Roman" w:hAnsi="Times New Roman" w:cs="Times New Roman"/>
          <w:sz w:val="26"/>
          <w:szCs w:val="26"/>
        </w:rPr>
        <w:t>Sáng: Từ 8:30 đến 12:00</w:t>
      </w:r>
    </w:p>
    <w:p w14:paraId="6DA85CB2" w14:textId="77777777" w:rsidR="00575848" w:rsidRPr="00756F6A" w:rsidRDefault="00C01672"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w:t>
      </w:r>
      <w:r w:rsidR="0018340C" w:rsidRPr="00756F6A">
        <w:rPr>
          <w:rFonts w:ascii="Times New Roman" w:hAnsi="Times New Roman" w:cs="Times New Roman"/>
          <w:sz w:val="26"/>
          <w:szCs w:val="26"/>
        </w:rPr>
        <w:t xml:space="preserve"> Chiều: Từ 13:00 đến 17:30 </w:t>
      </w:r>
    </w:p>
    <w:p w14:paraId="6EF90994" w14:textId="77777777" w:rsidR="00575848" w:rsidRPr="00756F6A" w:rsidRDefault="00575848" w:rsidP="00ED17D3">
      <w:pPr>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2. Thời giờ nghỉ ngơi:</w:t>
      </w:r>
    </w:p>
    <w:p w14:paraId="62F168C7" w14:textId="77777777" w:rsidR="006F59A0" w:rsidRPr="00756F6A" w:rsidRDefault="006F59A0"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Nghỉ trưa: Từ 12:00 đến 13:00</w:t>
      </w:r>
    </w:p>
    <w:p w14:paraId="624D776D" w14:textId="77777777" w:rsidR="006F59A0" w:rsidRPr="00756F6A" w:rsidRDefault="006F59A0"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Nghỉ hàng tuần: Thứ Bảy và Chủ nhật.</w:t>
      </w:r>
    </w:p>
    <w:p w14:paraId="50EB8855" w14:textId="77777777" w:rsidR="00121D37" w:rsidRPr="00756F6A" w:rsidRDefault="0018340C"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Thời gian làm việc có thể được điều chỉnh dựa trên yêu cầu công việc hoặc điều kiện thực tế. Việc điều chỉnh sẽ được thông báo trước tớ</w:t>
      </w:r>
      <w:r w:rsidR="00121D37" w:rsidRPr="00756F6A">
        <w:rPr>
          <w:rFonts w:ascii="Times New Roman" w:hAnsi="Times New Roman" w:cs="Times New Roman"/>
          <w:sz w:val="26"/>
          <w:szCs w:val="26"/>
        </w:rPr>
        <w:t>i n</w:t>
      </w:r>
      <w:r w:rsidRPr="00756F6A">
        <w:rPr>
          <w:rFonts w:ascii="Times New Roman" w:hAnsi="Times New Roman" w:cs="Times New Roman"/>
          <w:sz w:val="26"/>
          <w:szCs w:val="26"/>
        </w:rPr>
        <w:t xml:space="preserve">gười lao động. </w:t>
      </w:r>
    </w:p>
    <w:p w14:paraId="76DA08C1" w14:textId="77777777" w:rsidR="00575848" w:rsidRPr="00756F6A" w:rsidRDefault="0018340C"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lastRenderedPageBreak/>
        <w:t xml:space="preserve">Trường hợp do tính chất công việc phải làm việc trong những ngày nghỉ tuần và giờ nghỉ thì sẽ được bố trí nghỉ luân phiên vào thời gian thích hợp. </w:t>
      </w:r>
    </w:p>
    <w:p w14:paraId="258ED930" w14:textId="77777777" w:rsidR="006D1E95" w:rsidRPr="00756F6A" w:rsidRDefault="0018340C" w:rsidP="00ED17D3">
      <w:pPr>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Điề</w:t>
      </w:r>
      <w:r w:rsidR="00D859C0" w:rsidRPr="00756F6A">
        <w:rPr>
          <w:rFonts w:ascii="Times New Roman" w:hAnsi="Times New Roman" w:cs="Times New Roman"/>
          <w:b/>
          <w:sz w:val="26"/>
          <w:szCs w:val="26"/>
        </w:rPr>
        <w:t>u 6</w:t>
      </w:r>
      <w:r w:rsidR="006D1E95" w:rsidRPr="00756F6A">
        <w:rPr>
          <w:rFonts w:ascii="Times New Roman" w:hAnsi="Times New Roman" w:cs="Times New Roman"/>
          <w:b/>
          <w:sz w:val="26"/>
          <w:szCs w:val="26"/>
        </w:rPr>
        <w:t>.</w:t>
      </w:r>
      <w:r w:rsidRPr="00756F6A">
        <w:rPr>
          <w:rFonts w:ascii="Times New Roman" w:hAnsi="Times New Roman" w:cs="Times New Roman"/>
          <w:b/>
          <w:sz w:val="26"/>
          <w:szCs w:val="26"/>
        </w:rPr>
        <w:t xml:space="preserve"> Nghỉ ngày lễ </w:t>
      </w:r>
    </w:p>
    <w:p w14:paraId="742ED0B0" w14:textId="77777777" w:rsidR="006D1E95" w:rsidRPr="00756F6A" w:rsidRDefault="0018340C"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Người lao động được nghỉ làm việc, hưởng nguyên lương 10 ngày lễ trong năm, cụ thể: </w:t>
      </w:r>
    </w:p>
    <w:p w14:paraId="4308F05D" w14:textId="77777777" w:rsidR="006D1E95" w:rsidRPr="00756F6A" w:rsidRDefault="0018340C"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Tết Dương lị</w:t>
      </w:r>
      <w:r w:rsidR="006D1E95" w:rsidRPr="00756F6A">
        <w:rPr>
          <w:rFonts w:ascii="Times New Roman" w:hAnsi="Times New Roman" w:cs="Times New Roman"/>
          <w:sz w:val="26"/>
          <w:szCs w:val="26"/>
        </w:rPr>
        <w:t>ch</w:t>
      </w:r>
      <w:r w:rsidRPr="00756F6A">
        <w:rPr>
          <w:rFonts w:ascii="Times New Roman" w:hAnsi="Times New Roman" w:cs="Times New Roman"/>
          <w:sz w:val="26"/>
          <w:szCs w:val="26"/>
        </w:rPr>
        <w:t>: 01 ngày (ngày 01/01 dương lị</w:t>
      </w:r>
      <w:r w:rsidR="006D1E95" w:rsidRPr="00756F6A">
        <w:rPr>
          <w:rFonts w:ascii="Times New Roman" w:hAnsi="Times New Roman" w:cs="Times New Roman"/>
          <w:sz w:val="26"/>
          <w:szCs w:val="26"/>
        </w:rPr>
        <w:t>ch)</w:t>
      </w:r>
    </w:p>
    <w:p w14:paraId="48FA0683" w14:textId="77777777" w:rsidR="004745B2" w:rsidRPr="00756F6A" w:rsidRDefault="0018340C"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Tế</w:t>
      </w:r>
      <w:r w:rsidR="006D1E95" w:rsidRPr="00756F6A">
        <w:rPr>
          <w:rFonts w:ascii="Times New Roman" w:hAnsi="Times New Roman" w:cs="Times New Roman"/>
          <w:sz w:val="26"/>
          <w:szCs w:val="26"/>
        </w:rPr>
        <w:t>t Nguyên đán</w:t>
      </w:r>
      <w:r w:rsidRPr="00756F6A">
        <w:rPr>
          <w:rFonts w:ascii="Times New Roman" w:hAnsi="Times New Roman" w:cs="Times New Roman"/>
          <w:sz w:val="26"/>
          <w:szCs w:val="26"/>
        </w:rPr>
        <w:t>: 05 ngày (</w:t>
      </w:r>
      <w:r w:rsidR="004745B2" w:rsidRPr="00756F6A">
        <w:rPr>
          <w:rFonts w:ascii="Times New Roman" w:hAnsi="Times New Roman" w:cs="Times New Roman"/>
          <w:sz w:val="26"/>
          <w:szCs w:val="26"/>
        </w:rPr>
        <w:t>ngày 01/01 âm lịch)</w:t>
      </w:r>
    </w:p>
    <w:p w14:paraId="3AD8AA8E" w14:textId="77777777" w:rsidR="004745B2" w:rsidRPr="00756F6A" w:rsidRDefault="0018340C"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Giỗ Tổ Hùng</w:t>
      </w:r>
      <w:r w:rsidR="004745B2" w:rsidRPr="00756F6A">
        <w:rPr>
          <w:rFonts w:ascii="Times New Roman" w:hAnsi="Times New Roman" w:cs="Times New Roman"/>
          <w:sz w:val="26"/>
          <w:szCs w:val="26"/>
        </w:rPr>
        <w:t xml:space="preserve"> Vương</w:t>
      </w:r>
      <w:r w:rsidRPr="00756F6A">
        <w:rPr>
          <w:rFonts w:ascii="Times New Roman" w:hAnsi="Times New Roman" w:cs="Times New Roman"/>
          <w:sz w:val="26"/>
          <w:szCs w:val="26"/>
        </w:rPr>
        <w:t>: 01 ngày (mồng 10/3 âm lị</w:t>
      </w:r>
      <w:r w:rsidR="004745B2" w:rsidRPr="00756F6A">
        <w:rPr>
          <w:rFonts w:ascii="Times New Roman" w:hAnsi="Times New Roman" w:cs="Times New Roman"/>
          <w:sz w:val="26"/>
          <w:szCs w:val="26"/>
        </w:rPr>
        <w:t>ch)</w:t>
      </w:r>
    </w:p>
    <w:p w14:paraId="2513D0B2" w14:textId="77777777" w:rsidR="004745B2" w:rsidRPr="00756F6A" w:rsidRDefault="0018340C"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Ngày Chiến thắ</w:t>
      </w:r>
      <w:r w:rsidR="004745B2" w:rsidRPr="00756F6A">
        <w:rPr>
          <w:rFonts w:ascii="Times New Roman" w:hAnsi="Times New Roman" w:cs="Times New Roman"/>
          <w:sz w:val="26"/>
          <w:szCs w:val="26"/>
        </w:rPr>
        <w:t>ng: 01 ngày (30/</w:t>
      </w:r>
      <w:r w:rsidRPr="00756F6A">
        <w:rPr>
          <w:rFonts w:ascii="Times New Roman" w:hAnsi="Times New Roman" w:cs="Times New Roman"/>
          <w:sz w:val="26"/>
          <w:szCs w:val="26"/>
        </w:rPr>
        <w:t>4 dương lị</w:t>
      </w:r>
      <w:r w:rsidR="004745B2" w:rsidRPr="00756F6A">
        <w:rPr>
          <w:rFonts w:ascii="Times New Roman" w:hAnsi="Times New Roman" w:cs="Times New Roman"/>
          <w:sz w:val="26"/>
          <w:szCs w:val="26"/>
        </w:rPr>
        <w:t>ch)</w:t>
      </w:r>
    </w:p>
    <w:p w14:paraId="0439FE9B" w14:textId="77777777" w:rsidR="004745B2" w:rsidRPr="00756F6A" w:rsidRDefault="0018340C"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Ngày Quốc tế Lao độ</w:t>
      </w:r>
      <w:r w:rsidR="004745B2" w:rsidRPr="00756F6A">
        <w:rPr>
          <w:rFonts w:ascii="Times New Roman" w:hAnsi="Times New Roman" w:cs="Times New Roman"/>
          <w:sz w:val="26"/>
          <w:szCs w:val="26"/>
        </w:rPr>
        <w:t>ng: 01 ngày (01/</w:t>
      </w:r>
      <w:r w:rsidRPr="00756F6A">
        <w:rPr>
          <w:rFonts w:ascii="Times New Roman" w:hAnsi="Times New Roman" w:cs="Times New Roman"/>
          <w:sz w:val="26"/>
          <w:szCs w:val="26"/>
        </w:rPr>
        <w:t>5 dương lị</w:t>
      </w:r>
      <w:r w:rsidR="004745B2" w:rsidRPr="00756F6A">
        <w:rPr>
          <w:rFonts w:ascii="Times New Roman" w:hAnsi="Times New Roman" w:cs="Times New Roman"/>
          <w:sz w:val="26"/>
          <w:szCs w:val="26"/>
        </w:rPr>
        <w:t>ch)</w:t>
      </w:r>
    </w:p>
    <w:p w14:paraId="3FE92DCA" w14:textId="77777777" w:rsidR="004745B2" w:rsidRPr="00756F6A" w:rsidRDefault="0018340C"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Ngày Quố</w:t>
      </w:r>
      <w:r w:rsidR="00914F9D" w:rsidRPr="00756F6A">
        <w:rPr>
          <w:rFonts w:ascii="Times New Roman" w:hAnsi="Times New Roman" w:cs="Times New Roman"/>
          <w:sz w:val="26"/>
          <w:szCs w:val="26"/>
        </w:rPr>
        <w:t>c Khánh: 02</w:t>
      </w:r>
      <w:r w:rsidR="004745B2" w:rsidRPr="00756F6A">
        <w:rPr>
          <w:rFonts w:ascii="Times New Roman" w:hAnsi="Times New Roman" w:cs="Times New Roman"/>
          <w:sz w:val="26"/>
          <w:szCs w:val="26"/>
        </w:rPr>
        <w:t xml:space="preserve"> ngày (02/</w:t>
      </w:r>
      <w:r w:rsidRPr="00756F6A">
        <w:rPr>
          <w:rFonts w:ascii="Times New Roman" w:hAnsi="Times New Roman" w:cs="Times New Roman"/>
          <w:sz w:val="26"/>
          <w:szCs w:val="26"/>
        </w:rPr>
        <w:t>9 dương lịch</w:t>
      </w:r>
      <w:r w:rsidR="00914F9D" w:rsidRPr="00756F6A">
        <w:rPr>
          <w:rFonts w:ascii="Times New Roman" w:hAnsi="Times New Roman" w:cs="Times New Roman"/>
          <w:sz w:val="26"/>
          <w:szCs w:val="26"/>
        </w:rPr>
        <w:t xml:space="preserve"> và ngày 01/09 hoặc 03/09</w:t>
      </w:r>
      <w:r w:rsidRPr="00756F6A">
        <w:rPr>
          <w:rFonts w:ascii="Times New Roman" w:hAnsi="Times New Roman" w:cs="Times New Roman"/>
          <w:sz w:val="26"/>
          <w:szCs w:val="26"/>
        </w:rPr>
        <w:t xml:space="preserve">). </w:t>
      </w:r>
    </w:p>
    <w:p w14:paraId="6F8E8209" w14:textId="77777777" w:rsidR="00690FE5" w:rsidRPr="00756F6A" w:rsidRDefault="0018340C" w:rsidP="00ED17D3">
      <w:pPr>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Nếu những ngày nghỉ trên trùng vào ngày nghỉ hàng tuần thì người lao động được nghỉ bù vào ngày tiếp theo hoặc theo sự sắp xếp của Giám đốc Công ty</w:t>
      </w:r>
      <w:r w:rsidR="00690FE5" w:rsidRPr="00756F6A">
        <w:rPr>
          <w:rFonts w:ascii="Times New Roman" w:hAnsi="Times New Roman" w:cs="Times New Roman"/>
          <w:sz w:val="26"/>
          <w:szCs w:val="26"/>
        </w:rPr>
        <w:t>.</w:t>
      </w:r>
    </w:p>
    <w:p w14:paraId="491F8370" w14:textId="77777777" w:rsidR="00006A39" w:rsidRPr="00756F6A" w:rsidRDefault="00006A39" w:rsidP="00ED17D3">
      <w:pPr>
        <w:tabs>
          <w:tab w:val="left" w:pos="567"/>
        </w:tabs>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Điều 7. Nghỉ phép năm</w:t>
      </w:r>
    </w:p>
    <w:p w14:paraId="59023661"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1. Người lao động có đủ 12 tháng làm việc tại công ty thì được nghỉ 12 ngày phép năm hưởng nguyên lương.</w:t>
      </w:r>
    </w:p>
    <w:p w14:paraId="44ED0726"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2. Đối với trường hợp làm không đủ năm (làm việc dưới 12 tháng):</w:t>
      </w:r>
    </w:p>
    <w:p w14:paraId="54380376" w14:textId="77777777" w:rsidR="00DB6D92" w:rsidRPr="00756F6A" w:rsidRDefault="00DB6D92"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L</w:t>
      </w:r>
      <w:r w:rsidR="00006A39" w:rsidRPr="00756F6A">
        <w:rPr>
          <w:rFonts w:ascii="Times New Roman" w:hAnsi="Times New Roman" w:cs="Times New Roman"/>
          <w:sz w:val="26"/>
          <w:szCs w:val="26"/>
        </w:rPr>
        <w:t xml:space="preserve">ấy số ngày nghỉ </w:t>
      </w:r>
      <w:r w:rsidR="00A43E4E" w:rsidRPr="00756F6A">
        <w:rPr>
          <w:rFonts w:ascii="Times New Roman" w:hAnsi="Times New Roman" w:cs="Times New Roman"/>
          <w:sz w:val="26"/>
          <w:szCs w:val="26"/>
        </w:rPr>
        <w:t>hàng</w:t>
      </w:r>
      <w:r w:rsidR="00006A39" w:rsidRPr="00756F6A">
        <w:rPr>
          <w:rFonts w:ascii="Times New Roman" w:hAnsi="Times New Roman" w:cs="Times New Roman"/>
          <w:sz w:val="26"/>
          <w:szCs w:val="26"/>
        </w:rPr>
        <w:t xml:space="preserve"> năm cộng với số ngày được nghỉ tăng thêm theo thâm niên (nếu có), chia cho 12 tháng, nhân với số tháng làm việc thực tế trong năm để tính thành số ngày được nghỉ </w:t>
      </w:r>
      <w:r w:rsidR="00A43E4E" w:rsidRPr="00756F6A">
        <w:rPr>
          <w:rFonts w:ascii="Times New Roman" w:hAnsi="Times New Roman" w:cs="Times New Roman"/>
          <w:sz w:val="26"/>
          <w:szCs w:val="26"/>
        </w:rPr>
        <w:t>hàng</w:t>
      </w:r>
      <w:r w:rsidRPr="00756F6A">
        <w:rPr>
          <w:rFonts w:ascii="Times New Roman" w:hAnsi="Times New Roman" w:cs="Times New Roman"/>
          <w:sz w:val="26"/>
          <w:szCs w:val="26"/>
        </w:rPr>
        <w:t xml:space="preserve"> năm.</w:t>
      </w:r>
    </w:p>
    <w:p w14:paraId="03E9AABA" w14:textId="77777777" w:rsidR="00006A39" w:rsidRPr="00756F6A" w:rsidRDefault="00DB6D92"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K</w:t>
      </w:r>
      <w:r w:rsidR="00006A39" w:rsidRPr="00756F6A">
        <w:rPr>
          <w:rFonts w:ascii="Times New Roman" w:hAnsi="Times New Roman" w:cs="Times New Roman"/>
          <w:sz w:val="26"/>
          <w:szCs w:val="26"/>
        </w:rPr>
        <w:t>ết quả phép tính lấy tròn số hàng đơn vị, nếu phần thập phân lớn hơn hoặc bằng 0,5 thì làm tròn lên 01 đơn vị.</w:t>
      </w:r>
    </w:p>
    <w:p w14:paraId="3647416A"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3. Cứ 05 năm làm việc tại công ty thì số ngày nghỉ h</w:t>
      </w:r>
      <w:r w:rsidR="00A92B85" w:rsidRPr="00756F6A">
        <w:rPr>
          <w:rFonts w:ascii="Times New Roman" w:hAnsi="Times New Roman" w:cs="Times New Roman"/>
          <w:sz w:val="26"/>
          <w:szCs w:val="26"/>
        </w:rPr>
        <w:t>à</w:t>
      </w:r>
      <w:r w:rsidRPr="00756F6A">
        <w:rPr>
          <w:rFonts w:ascii="Times New Roman" w:hAnsi="Times New Roman" w:cs="Times New Roman"/>
          <w:sz w:val="26"/>
          <w:szCs w:val="26"/>
        </w:rPr>
        <w:t>ng năm được tăng thêm 01 ngày.</w:t>
      </w:r>
    </w:p>
    <w:p w14:paraId="66A560EA"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4. Lịch nghỉ phép hàng năm:</w:t>
      </w:r>
    </w:p>
    <w:p w14:paraId="7183CFF0"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Mỗi tháng người lao động được nghỉ </w:t>
      </w:r>
      <w:r w:rsidR="00A92B85" w:rsidRPr="00756F6A">
        <w:rPr>
          <w:rFonts w:ascii="Times New Roman" w:hAnsi="Times New Roman" w:cs="Times New Roman"/>
          <w:sz w:val="26"/>
          <w:szCs w:val="26"/>
        </w:rPr>
        <w:t xml:space="preserve">01 </w:t>
      </w:r>
      <w:r w:rsidRPr="00756F6A">
        <w:rPr>
          <w:rFonts w:ascii="Times New Roman" w:hAnsi="Times New Roman" w:cs="Times New Roman"/>
          <w:sz w:val="26"/>
          <w:szCs w:val="26"/>
        </w:rPr>
        <w:t>ngà</w:t>
      </w:r>
      <w:r w:rsidR="00A92B85" w:rsidRPr="00756F6A">
        <w:rPr>
          <w:rFonts w:ascii="Times New Roman" w:hAnsi="Times New Roman" w:cs="Times New Roman"/>
          <w:sz w:val="26"/>
          <w:szCs w:val="26"/>
        </w:rPr>
        <w:t>y</w:t>
      </w:r>
      <w:r w:rsidRPr="00756F6A">
        <w:rPr>
          <w:rFonts w:ascii="Times New Roman" w:hAnsi="Times New Roman" w:cs="Times New Roman"/>
          <w:sz w:val="26"/>
          <w:szCs w:val="26"/>
        </w:rPr>
        <w:t xml:space="preserve">, nếu không nghỉ thì ngày phép đó sẽ cộng dồn vào những tháng sau. Nhân viên cũng có thể sử dụng một lần phép năm nếu không ảnh hưởng đến công việc. </w:t>
      </w:r>
    </w:p>
    <w:p w14:paraId="68CD2FB5" w14:textId="77777777" w:rsidR="00006A39" w:rsidRPr="00756F6A" w:rsidRDefault="00A92B85"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Khi n</w:t>
      </w:r>
      <w:r w:rsidR="00006A39" w:rsidRPr="00756F6A">
        <w:rPr>
          <w:rFonts w:ascii="Times New Roman" w:hAnsi="Times New Roman" w:cs="Times New Roman"/>
          <w:sz w:val="26"/>
          <w:szCs w:val="26"/>
        </w:rPr>
        <w:t>gười lao động muốn nghỉ phép phải làm đơn xin phép và được sự đồng ý củ</w:t>
      </w:r>
      <w:r w:rsidR="00BA2743" w:rsidRPr="00756F6A">
        <w:rPr>
          <w:rFonts w:ascii="Times New Roman" w:hAnsi="Times New Roman" w:cs="Times New Roman"/>
          <w:sz w:val="26"/>
          <w:szCs w:val="26"/>
        </w:rPr>
        <w:t>a ng</w:t>
      </w:r>
      <w:r w:rsidR="00006A39" w:rsidRPr="00756F6A">
        <w:rPr>
          <w:rFonts w:ascii="Times New Roman" w:hAnsi="Times New Roman" w:cs="Times New Roman"/>
          <w:sz w:val="26"/>
          <w:szCs w:val="26"/>
        </w:rPr>
        <w:t>ười quản lý trực tiếp hoặc Giám đốc</w:t>
      </w:r>
      <w:r w:rsidR="00BA2743" w:rsidRPr="00756F6A">
        <w:rPr>
          <w:rFonts w:ascii="Times New Roman" w:hAnsi="Times New Roman" w:cs="Times New Roman"/>
          <w:sz w:val="26"/>
          <w:szCs w:val="26"/>
        </w:rPr>
        <w:t xml:space="preserve">. </w:t>
      </w:r>
      <w:r w:rsidR="00006A39" w:rsidRPr="00756F6A">
        <w:rPr>
          <w:rFonts w:ascii="Times New Roman" w:hAnsi="Times New Roman" w:cs="Times New Roman"/>
          <w:sz w:val="26"/>
          <w:szCs w:val="26"/>
        </w:rPr>
        <w:t>Nếu có bất kỳ thay đổi nào ảnh hưởng đến lịch nghỉ</w:t>
      </w:r>
      <w:r w:rsidR="00BA2743" w:rsidRPr="00756F6A">
        <w:rPr>
          <w:rFonts w:ascii="Times New Roman" w:hAnsi="Times New Roman" w:cs="Times New Roman"/>
          <w:sz w:val="26"/>
          <w:szCs w:val="26"/>
        </w:rPr>
        <w:t xml:space="preserve"> phép, n</w:t>
      </w:r>
      <w:r w:rsidR="00006A39" w:rsidRPr="00756F6A">
        <w:rPr>
          <w:rFonts w:ascii="Times New Roman" w:hAnsi="Times New Roman" w:cs="Times New Roman"/>
          <w:sz w:val="26"/>
          <w:szCs w:val="26"/>
        </w:rPr>
        <w:t xml:space="preserve">gười lao động phải thông báo ngay cho </w:t>
      </w:r>
      <w:r w:rsidR="00BA2743" w:rsidRPr="00756F6A">
        <w:rPr>
          <w:rFonts w:ascii="Times New Roman" w:hAnsi="Times New Roman" w:cs="Times New Roman"/>
          <w:sz w:val="26"/>
          <w:szCs w:val="26"/>
        </w:rPr>
        <w:t>ng</w:t>
      </w:r>
      <w:r w:rsidR="00006A39" w:rsidRPr="00756F6A">
        <w:rPr>
          <w:rFonts w:ascii="Times New Roman" w:hAnsi="Times New Roman" w:cs="Times New Roman"/>
          <w:sz w:val="26"/>
          <w:szCs w:val="26"/>
        </w:rPr>
        <w:t>ười quản lý trực tiếp hoặc Giám đốc. Bất kỳ sự thay đổi nào về số ngày phép đã được chấp thuận trước đó sẽ phải tuân thủ theo trình tự nộp đơn xin nghỉ phép/duyệt phép giống như lần xin phép ban đầu.</w:t>
      </w:r>
    </w:p>
    <w:p w14:paraId="22AC26F8"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Trong các trường hợp nghỉ từ</w:t>
      </w:r>
      <w:r w:rsidR="00407505" w:rsidRPr="00756F6A">
        <w:rPr>
          <w:rFonts w:ascii="Times New Roman" w:hAnsi="Times New Roman" w:cs="Times New Roman"/>
          <w:sz w:val="26"/>
          <w:szCs w:val="26"/>
        </w:rPr>
        <w:t xml:space="preserve"> 0</w:t>
      </w:r>
      <w:r w:rsidRPr="00756F6A">
        <w:rPr>
          <w:rFonts w:ascii="Times New Roman" w:hAnsi="Times New Roman" w:cs="Times New Roman"/>
          <w:sz w:val="26"/>
          <w:szCs w:val="26"/>
        </w:rPr>
        <w:t xml:space="preserve">5 ngày trở lên thì phải làm đơn xin phép trước </w:t>
      </w:r>
      <w:r w:rsidR="00407505" w:rsidRPr="00756F6A">
        <w:rPr>
          <w:rFonts w:ascii="Times New Roman" w:hAnsi="Times New Roman" w:cs="Times New Roman"/>
          <w:sz w:val="26"/>
          <w:szCs w:val="26"/>
        </w:rPr>
        <w:t>0</w:t>
      </w:r>
      <w:r w:rsidRPr="00756F6A">
        <w:rPr>
          <w:rFonts w:ascii="Times New Roman" w:hAnsi="Times New Roman" w:cs="Times New Roman"/>
          <w:sz w:val="26"/>
          <w:szCs w:val="26"/>
        </w:rPr>
        <w:t xml:space="preserve">2 tuần. </w:t>
      </w:r>
    </w:p>
    <w:p w14:paraId="415FC75E"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Trường hợp khẩn cấp, xin nghỉ trong ngày, người lao động có th</w:t>
      </w:r>
      <w:r w:rsidR="00407505" w:rsidRPr="00756F6A">
        <w:rPr>
          <w:rFonts w:ascii="Times New Roman" w:hAnsi="Times New Roman" w:cs="Times New Roman"/>
          <w:sz w:val="26"/>
          <w:szCs w:val="26"/>
        </w:rPr>
        <w:t xml:space="preserve">ể </w:t>
      </w:r>
      <w:r w:rsidRPr="00756F6A">
        <w:rPr>
          <w:rFonts w:ascii="Times New Roman" w:hAnsi="Times New Roman" w:cs="Times New Roman"/>
          <w:sz w:val="26"/>
          <w:szCs w:val="26"/>
        </w:rPr>
        <w:t>thông báo bằng điện thoại cho cấp trên của mình trước 8</w:t>
      </w:r>
      <w:r w:rsidR="00407505" w:rsidRPr="00756F6A">
        <w:rPr>
          <w:rFonts w:ascii="Times New Roman" w:hAnsi="Times New Roman" w:cs="Times New Roman"/>
          <w:sz w:val="26"/>
          <w:szCs w:val="26"/>
        </w:rPr>
        <w:t xml:space="preserve"> giờ</w:t>
      </w:r>
      <w:r w:rsidRPr="00756F6A">
        <w:rPr>
          <w:rFonts w:ascii="Times New Roman" w:hAnsi="Times New Roman" w:cs="Times New Roman"/>
          <w:sz w:val="26"/>
          <w:szCs w:val="26"/>
        </w:rPr>
        <w:t xml:space="preserve"> sáng hôm đó.</w:t>
      </w:r>
    </w:p>
    <w:p w14:paraId="127041BC"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5. Khi nghỉ </w:t>
      </w:r>
      <w:r w:rsidR="00A43E4E" w:rsidRPr="00756F6A">
        <w:rPr>
          <w:rFonts w:ascii="Times New Roman" w:hAnsi="Times New Roman" w:cs="Times New Roman"/>
          <w:sz w:val="26"/>
          <w:szCs w:val="26"/>
        </w:rPr>
        <w:t>hàng</w:t>
      </w:r>
      <w:r w:rsidRPr="00756F6A">
        <w:rPr>
          <w:rFonts w:ascii="Times New Roman" w:hAnsi="Times New Roman" w:cs="Times New Roman"/>
          <w:sz w:val="26"/>
          <w:szCs w:val="26"/>
        </w:rPr>
        <w:t xml:space="preserve"> năm, nếu người lao động đi bằng đường bộ, đường sắt, đường thủy mà số ngày đi đường cả đi và về trên 02 ngày thì từ ngày thứ 03 trở đi được tính thêm thời gian đi đường ngoài ngày nghỉ h</w:t>
      </w:r>
      <w:r w:rsidR="00407505" w:rsidRPr="00756F6A">
        <w:rPr>
          <w:rFonts w:ascii="Times New Roman" w:hAnsi="Times New Roman" w:cs="Times New Roman"/>
          <w:sz w:val="26"/>
          <w:szCs w:val="26"/>
        </w:rPr>
        <w:t>à</w:t>
      </w:r>
      <w:r w:rsidRPr="00756F6A">
        <w:rPr>
          <w:rFonts w:ascii="Times New Roman" w:hAnsi="Times New Roman" w:cs="Times New Roman"/>
          <w:sz w:val="26"/>
          <w:szCs w:val="26"/>
        </w:rPr>
        <w:t>ng năm và chỉ được tính cho 01 lần nghỉ trong năm.</w:t>
      </w:r>
    </w:p>
    <w:p w14:paraId="779681F1"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6. Cách giải quyết số ngày phép chưa nghỉ hết trong năm:</w:t>
      </w:r>
    </w:p>
    <w:p w14:paraId="6403E0AD"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Trường hợp chưa sử dụng hết thì những ngày nghỉ này sẽ được chuyển sang cho năm kế tiếp. Tuy nhiên người lao động phải nghỉ hết ngày phép của mình trướ</w:t>
      </w:r>
      <w:r w:rsidR="00A43E4E" w:rsidRPr="00756F6A">
        <w:rPr>
          <w:rFonts w:ascii="Times New Roman" w:hAnsi="Times New Roman" w:cs="Times New Roman"/>
          <w:sz w:val="26"/>
          <w:szCs w:val="26"/>
        </w:rPr>
        <w:t>c Quý I</w:t>
      </w:r>
      <w:r w:rsidRPr="00756F6A">
        <w:rPr>
          <w:rFonts w:ascii="Times New Roman" w:hAnsi="Times New Roman" w:cs="Times New Roman"/>
          <w:sz w:val="26"/>
          <w:szCs w:val="26"/>
        </w:rPr>
        <w:t>của năm sau, tức là trướ</w:t>
      </w:r>
      <w:r w:rsidR="00A43E4E" w:rsidRPr="00756F6A">
        <w:rPr>
          <w:rFonts w:ascii="Times New Roman" w:hAnsi="Times New Roman" w:cs="Times New Roman"/>
          <w:sz w:val="26"/>
          <w:szCs w:val="26"/>
        </w:rPr>
        <w:t>c ngày 30 tháng 3</w:t>
      </w:r>
      <w:r w:rsidRPr="00756F6A">
        <w:rPr>
          <w:rFonts w:ascii="Times New Roman" w:hAnsi="Times New Roman" w:cs="Times New Roman"/>
          <w:sz w:val="26"/>
          <w:szCs w:val="26"/>
        </w:rPr>
        <w:t xml:space="preserve"> năm sau.</w:t>
      </w:r>
    </w:p>
    <w:p w14:paraId="03CF3CDF"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Người lao động do thôi việc, bị mất việ</w:t>
      </w:r>
      <w:r w:rsidR="006713B4">
        <w:rPr>
          <w:rFonts w:ascii="Times New Roman" w:hAnsi="Times New Roman" w:cs="Times New Roman"/>
          <w:sz w:val="26"/>
          <w:szCs w:val="26"/>
        </w:rPr>
        <w:t>c làm</w:t>
      </w:r>
      <w:r w:rsidRPr="00756F6A">
        <w:rPr>
          <w:rFonts w:ascii="Times New Roman" w:hAnsi="Times New Roman" w:cs="Times New Roman"/>
          <w:sz w:val="26"/>
          <w:szCs w:val="26"/>
        </w:rPr>
        <w:t xml:space="preserve"> mà chưa nghỉ </w:t>
      </w:r>
      <w:r w:rsidR="00A43E4E" w:rsidRPr="00756F6A">
        <w:rPr>
          <w:rFonts w:ascii="Times New Roman" w:hAnsi="Times New Roman" w:cs="Times New Roman"/>
          <w:sz w:val="26"/>
          <w:szCs w:val="26"/>
        </w:rPr>
        <w:t>hàng</w:t>
      </w:r>
      <w:r w:rsidRPr="00756F6A">
        <w:rPr>
          <w:rFonts w:ascii="Times New Roman" w:hAnsi="Times New Roman" w:cs="Times New Roman"/>
          <w:sz w:val="26"/>
          <w:szCs w:val="26"/>
        </w:rPr>
        <w:t xml:space="preserve"> năm hoặc chưa nghỉ hết số ngày nghỉ </w:t>
      </w:r>
      <w:r w:rsidR="00A43E4E" w:rsidRPr="00756F6A">
        <w:rPr>
          <w:rFonts w:ascii="Times New Roman" w:hAnsi="Times New Roman" w:cs="Times New Roman"/>
          <w:sz w:val="26"/>
          <w:szCs w:val="26"/>
        </w:rPr>
        <w:t>hàng</w:t>
      </w:r>
      <w:r w:rsidRPr="00756F6A">
        <w:rPr>
          <w:rFonts w:ascii="Times New Roman" w:hAnsi="Times New Roman" w:cs="Times New Roman"/>
          <w:sz w:val="26"/>
          <w:szCs w:val="26"/>
        </w:rPr>
        <w:t xml:space="preserve"> năm thì được thanh toán bằng tiền những ngày chưa nghỉ.</w:t>
      </w:r>
    </w:p>
    <w:p w14:paraId="405ED954" w14:textId="77777777" w:rsidR="00006A39" w:rsidRPr="00756F6A" w:rsidRDefault="00006A39" w:rsidP="00ED17D3">
      <w:pPr>
        <w:tabs>
          <w:tab w:val="left" w:pos="567"/>
        </w:tabs>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Điều 8. Nghỉ bệ</w:t>
      </w:r>
      <w:r w:rsidR="00077872" w:rsidRPr="00756F6A">
        <w:rPr>
          <w:rFonts w:ascii="Times New Roman" w:hAnsi="Times New Roman" w:cs="Times New Roman"/>
          <w:b/>
          <w:sz w:val="26"/>
          <w:szCs w:val="26"/>
        </w:rPr>
        <w:t>nh</w:t>
      </w:r>
    </w:p>
    <w:p w14:paraId="11C44CB3"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Nếu người lao động bị bệnh thì </w:t>
      </w:r>
      <w:r w:rsidR="009C4254" w:rsidRPr="00756F6A">
        <w:rPr>
          <w:rFonts w:ascii="Times New Roman" w:hAnsi="Times New Roman" w:cs="Times New Roman"/>
          <w:sz w:val="26"/>
          <w:szCs w:val="26"/>
        </w:rPr>
        <w:t>n</w:t>
      </w:r>
      <w:r w:rsidRPr="00756F6A">
        <w:rPr>
          <w:rFonts w:ascii="Times New Roman" w:hAnsi="Times New Roman" w:cs="Times New Roman"/>
          <w:sz w:val="26"/>
          <w:szCs w:val="26"/>
        </w:rPr>
        <w:t xml:space="preserve">gười lao động hoặc người thân của người lao động phải thông báo cho Công ty biết trong thời gian sớm nhất. </w:t>
      </w:r>
    </w:p>
    <w:p w14:paraId="32BF390F"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Trường hợp nghỉ nhiều ngày liên tiếp (hơn </w:t>
      </w:r>
      <w:r w:rsidR="009C4254" w:rsidRPr="00756F6A">
        <w:rPr>
          <w:rFonts w:ascii="Times New Roman" w:hAnsi="Times New Roman" w:cs="Times New Roman"/>
          <w:sz w:val="26"/>
          <w:szCs w:val="26"/>
        </w:rPr>
        <w:t>0</w:t>
      </w:r>
      <w:r w:rsidRPr="00756F6A">
        <w:rPr>
          <w:rFonts w:ascii="Times New Roman" w:hAnsi="Times New Roman" w:cs="Times New Roman"/>
          <w:sz w:val="26"/>
          <w:szCs w:val="26"/>
        </w:rPr>
        <w:t xml:space="preserve">3 ngày liên tục) thì sau khi nghỉ bệnh người lao động phải nộp đơn xin nghỉ bệnh cùng với giấy xác nhận của </w:t>
      </w:r>
      <w:r w:rsidR="009C4254" w:rsidRPr="00756F6A">
        <w:rPr>
          <w:rFonts w:ascii="Times New Roman" w:hAnsi="Times New Roman" w:cs="Times New Roman"/>
          <w:sz w:val="26"/>
          <w:szCs w:val="26"/>
        </w:rPr>
        <w:t>cơ sở khám, chữa bệnh</w:t>
      </w:r>
      <w:r w:rsidRPr="00756F6A">
        <w:rPr>
          <w:rFonts w:ascii="Times New Roman" w:hAnsi="Times New Roman" w:cs="Times New Roman"/>
          <w:sz w:val="26"/>
          <w:szCs w:val="26"/>
        </w:rPr>
        <w:t>, nếu không sẽ bị khấu trừ vào ngày phép năm.</w:t>
      </w:r>
    </w:p>
    <w:p w14:paraId="6CFCB99B"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Trong thời gian nghỉ bệnh theo </w:t>
      </w:r>
      <w:r w:rsidR="009C4254" w:rsidRPr="00756F6A">
        <w:rPr>
          <w:rFonts w:ascii="Times New Roman" w:hAnsi="Times New Roman" w:cs="Times New Roman"/>
          <w:sz w:val="26"/>
          <w:szCs w:val="26"/>
        </w:rPr>
        <w:t>chỉ định của cơ sở khám, chữa bệnh</w:t>
      </w:r>
      <w:r w:rsidRPr="00756F6A">
        <w:rPr>
          <w:rFonts w:ascii="Times New Roman" w:hAnsi="Times New Roman" w:cs="Times New Roman"/>
          <w:sz w:val="26"/>
          <w:szCs w:val="26"/>
        </w:rPr>
        <w:t xml:space="preserve">, người lao động được hưởng chế độ </w:t>
      </w:r>
      <w:r w:rsidR="00AD3C8B" w:rsidRPr="00756F6A">
        <w:rPr>
          <w:rFonts w:ascii="Times New Roman" w:hAnsi="Times New Roman" w:cs="Times New Roman"/>
          <w:sz w:val="26"/>
          <w:szCs w:val="26"/>
        </w:rPr>
        <w:t xml:space="preserve">ốm đau </w:t>
      </w:r>
      <w:r w:rsidRPr="00756F6A">
        <w:rPr>
          <w:rFonts w:ascii="Times New Roman" w:hAnsi="Times New Roman" w:cs="Times New Roman"/>
          <w:sz w:val="26"/>
          <w:szCs w:val="26"/>
        </w:rPr>
        <w:t xml:space="preserve">theo quy định của </w:t>
      </w:r>
      <w:r w:rsidR="009C4254" w:rsidRPr="00756F6A">
        <w:rPr>
          <w:rFonts w:ascii="Times New Roman" w:hAnsi="Times New Roman" w:cs="Times New Roman"/>
          <w:sz w:val="26"/>
          <w:szCs w:val="26"/>
        </w:rPr>
        <w:t>BHXH</w:t>
      </w:r>
      <w:r w:rsidRPr="00756F6A">
        <w:rPr>
          <w:rFonts w:ascii="Times New Roman" w:hAnsi="Times New Roman" w:cs="Times New Roman"/>
          <w:sz w:val="26"/>
          <w:szCs w:val="26"/>
        </w:rPr>
        <w:t xml:space="preserve">. </w:t>
      </w:r>
    </w:p>
    <w:p w14:paraId="36696240"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Thời gian tối đa người lao động được hưởng trợ cấp ốm đau như sau: </w:t>
      </w:r>
    </w:p>
    <w:p w14:paraId="03EAFD4E" w14:textId="77777777" w:rsidR="00006A39" w:rsidRPr="00756F6A" w:rsidRDefault="002B7CA2" w:rsidP="00ED17D3">
      <w:pPr>
        <w:tabs>
          <w:tab w:val="left" w:pos="1134"/>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+ 30 ngày/</w:t>
      </w:r>
      <w:r w:rsidR="00006A39" w:rsidRPr="00756F6A">
        <w:rPr>
          <w:rFonts w:ascii="Times New Roman" w:hAnsi="Times New Roman" w:cs="Times New Roman"/>
          <w:sz w:val="26"/>
          <w:szCs w:val="26"/>
        </w:rPr>
        <w:t xml:space="preserve">năm nếu đã đóng </w:t>
      </w:r>
      <w:r w:rsidRPr="00756F6A">
        <w:rPr>
          <w:rFonts w:ascii="Times New Roman" w:hAnsi="Times New Roman" w:cs="Times New Roman"/>
          <w:sz w:val="26"/>
          <w:szCs w:val="26"/>
        </w:rPr>
        <w:t>BHXH</w:t>
      </w:r>
      <w:r w:rsidR="00006A39" w:rsidRPr="00756F6A">
        <w:rPr>
          <w:rFonts w:ascii="Times New Roman" w:hAnsi="Times New Roman" w:cs="Times New Roman"/>
          <w:sz w:val="26"/>
          <w:szCs w:val="26"/>
        </w:rPr>
        <w:t xml:space="preserve"> dướ</w:t>
      </w:r>
      <w:r w:rsidRPr="00756F6A">
        <w:rPr>
          <w:rFonts w:ascii="Times New Roman" w:hAnsi="Times New Roman" w:cs="Times New Roman"/>
          <w:sz w:val="26"/>
          <w:szCs w:val="26"/>
        </w:rPr>
        <w:t>i 15 năm;</w:t>
      </w:r>
    </w:p>
    <w:p w14:paraId="69045AD2" w14:textId="77777777" w:rsidR="002B7CA2" w:rsidRPr="00756F6A" w:rsidRDefault="002B7CA2" w:rsidP="00ED17D3">
      <w:pPr>
        <w:tabs>
          <w:tab w:val="left" w:pos="1134"/>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w:t>
      </w:r>
      <w:r w:rsidR="00006A39" w:rsidRPr="00756F6A">
        <w:rPr>
          <w:rFonts w:ascii="Times New Roman" w:hAnsi="Times New Roman" w:cs="Times New Roman"/>
          <w:sz w:val="26"/>
          <w:szCs w:val="26"/>
        </w:rPr>
        <w:t>40 ngày</w:t>
      </w:r>
      <w:r w:rsidRPr="00756F6A">
        <w:rPr>
          <w:rFonts w:ascii="Times New Roman" w:hAnsi="Times New Roman" w:cs="Times New Roman"/>
          <w:sz w:val="26"/>
          <w:szCs w:val="26"/>
        </w:rPr>
        <w:t>/năm nế</w:t>
      </w:r>
      <w:r w:rsidR="00006A39" w:rsidRPr="00756F6A">
        <w:rPr>
          <w:rFonts w:ascii="Times New Roman" w:hAnsi="Times New Roman" w:cs="Times New Roman"/>
          <w:sz w:val="26"/>
          <w:szCs w:val="26"/>
        </w:rPr>
        <w:t xml:space="preserve">u đã đóng </w:t>
      </w:r>
      <w:r w:rsidRPr="00756F6A">
        <w:rPr>
          <w:rFonts w:ascii="Times New Roman" w:hAnsi="Times New Roman" w:cs="Times New Roman"/>
          <w:sz w:val="26"/>
          <w:szCs w:val="26"/>
        </w:rPr>
        <w:t>BHXH</w:t>
      </w:r>
      <w:r w:rsidR="00006A39" w:rsidRPr="00756F6A">
        <w:rPr>
          <w:rFonts w:ascii="Times New Roman" w:hAnsi="Times New Roman" w:cs="Times New Roman"/>
          <w:sz w:val="26"/>
          <w:szCs w:val="26"/>
        </w:rPr>
        <w:t xml:space="preserve"> từ 15 năm đến dướ</w:t>
      </w:r>
      <w:r w:rsidRPr="00756F6A">
        <w:rPr>
          <w:rFonts w:ascii="Times New Roman" w:hAnsi="Times New Roman" w:cs="Times New Roman"/>
          <w:sz w:val="26"/>
          <w:szCs w:val="26"/>
        </w:rPr>
        <w:t>i 30 năm;</w:t>
      </w:r>
    </w:p>
    <w:p w14:paraId="671D210C" w14:textId="77777777" w:rsidR="00006A39" w:rsidRPr="00756F6A" w:rsidRDefault="002B7CA2" w:rsidP="00ED17D3">
      <w:pPr>
        <w:tabs>
          <w:tab w:val="left" w:pos="1134"/>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w:t>
      </w:r>
      <w:r w:rsidR="00006A39" w:rsidRPr="00756F6A">
        <w:rPr>
          <w:rFonts w:ascii="Times New Roman" w:hAnsi="Times New Roman" w:cs="Times New Roman"/>
          <w:sz w:val="26"/>
          <w:szCs w:val="26"/>
        </w:rPr>
        <w:t xml:space="preserve">60 </w:t>
      </w:r>
      <w:r w:rsidRPr="00756F6A">
        <w:rPr>
          <w:rFonts w:ascii="Times New Roman" w:hAnsi="Times New Roman" w:cs="Times New Roman"/>
          <w:sz w:val="26"/>
          <w:szCs w:val="26"/>
        </w:rPr>
        <w:t>ngày/</w:t>
      </w:r>
      <w:r w:rsidR="00006A39" w:rsidRPr="00756F6A">
        <w:rPr>
          <w:rFonts w:ascii="Times New Roman" w:hAnsi="Times New Roman" w:cs="Times New Roman"/>
          <w:sz w:val="26"/>
          <w:szCs w:val="26"/>
        </w:rPr>
        <w:t xml:space="preserve">năm nếu đã đóng </w:t>
      </w:r>
      <w:r w:rsidRPr="00756F6A">
        <w:rPr>
          <w:rFonts w:ascii="Times New Roman" w:hAnsi="Times New Roman" w:cs="Times New Roman"/>
          <w:sz w:val="26"/>
          <w:szCs w:val="26"/>
        </w:rPr>
        <w:t>BHXH</w:t>
      </w:r>
      <w:r w:rsidR="00006A39" w:rsidRPr="00756F6A">
        <w:rPr>
          <w:rFonts w:ascii="Times New Roman" w:hAnsi="Times New Roman" w:cs="Times New Roman"/>
          <w:sz w:val="26"/>
          <w:szCs w:val="26"/>
        </w:rPr>
        <w:t xml:space="preserve"> từ 30 năm trở lên.  </w:t>
      </w:r>
    </w:p>
    <w:p w14:paraId="6389C5BD" w14:textId="77777777" w:rsidR="00006A39" w:rsidRPr="00756F6A" w:rsidRDefault="00006A39" w:rsidP="00ED17D3">
      <w:pPr>
        <w:tabs>
          <w:tab w:val="left" w:pos="567"/>
        </w:tabs>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Điều 9. Nghỉ thai sản</w:t>
      </w:r>
    </w:p>
    <w:p w14:paraId="3773D195" w14:textId="77777777" w:rsidR="00006A39" w:rsidRPr="00756F6A" w:rsidRDefault="00006A39" w:rsidP="00ED17D3">
      <w:pPr>
        <w:tabs>
          <w:tab w:val="left" w:pos="567"/>
        </w:tabs>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1. Đối với lao động nữ</w:t>
      </w:r>
    </w:p>
    <w:p w14:paraId="713C0683"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1.1. Thời gian nghỉ:</w:t>
      </w:r>
    </w:p>
    <w:p w14:paraId="26D2B113"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Lao động nữ được nghỉ trước và sau khi sinh con là 06 tháng.</w:t>
      </w:r>
    </w:p>
    <w:p w14:paraId="7BDFE583"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Trường hợp lao động nữ sinh đôi trở lên thì tính từ con thứ </w:t>
      </w:r>
      <w:r w:rsidR="00045EB4" w:rsidRPr="00756F6A">
        <w:rPr>
          <w:rFonts w:ascii="Times New Roman" w:hAnsi="Times New Roman" w:cs="Times New Roman"/>
          <w:sz w:val="26"/>
          <w:szCs w:val="26"/>
        </w:rPr>
        <w:t>hai</w:t>
      </w:r>
      <w:r w:rsidRPr="00756F6A">
        <w:rPr>
          <w:rFonts w:ascii="Times New Roman" w:hAnsi="Times New Roman" w:cs="Times New Roman"/>
          <w:sz w:val="26"/>
          <w:szCs w:val="26"/>
        </w:rPr>
        <w:t xml:space="preserve"> trở đi, cứ mỗi con, người mẹ được nghỉ thêm 01 tháng.</w:t>
      </w:r>
    </w:p>
    <w:p w14:paraId="5774DAF5"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Thời gian nghỉ trước khi sinh tối đa không quá 02 tháng.</w:t>
      </w:r>
    </w:p>
    <w:p w14:paraId="3900D952"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1.2. Chế độ thai sản:</w:t>
      </w:r>
    </w:p>
    <w:p w14:paraId="709E0357"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Trong thời gian nghỉ thai sản, lao động nữ được hưởng chế độ thai sản theo quy định của pháp luật về </w:t>
      </w:r>
      <w:r w:rsidR="00045EB4" w:rsidRPr="00756F6A">
        <w:rPr>
          <w:rFonts w:ascii="Times New Roman" w:hAnsi="Times New Roman" w:cs="Times New Roman"/>
          <w:sz w:val="26"/>
          <w:szCs w:val="26"/>
        </w:rPr>
        <w:t>BHXH</w:t>
      </w:r>
      <w:r w:rsidRPr="00756F6A">
        <w:rPr>
          <w:rFonts w:ascii="Times New Roman" w:hAnsi="Times New Roman" w:cs="Times New Roman"/>
          <w:sz w:val="26"/>
          <w:szCs w:val="26"/>
        </w:rPr>
        <w:t>.</w:t>
      </w:r>
    </w:p>
    <w:p w14:paraId="78F317AA"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1.3. Trở lại làm việc trước khi hết thời gian nghỉ thai sản</w:t>
      </w:r>
    </w:p>
    <w:p w14:paraId="20DFC6BA"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w:t>
      </w:r>
      <w:r w:rsidR="00A405A8" w:rsidRPr="00756F6A">
        <w:rPr>
          <w:rFonts w:ascii="Times New Roman" w:hAnsi="Times New Roman" w:cs="Times New Roman"/>
          <w:sz w:val="26"/>
          <w:szCs w:val="26"/>
        </w:rPr>
        <w:t>Sau khi nghỉ ít nhất 04 tháng, t</w:t>
      </w:r>
      <w:r w:rsidRPr="00756F6A">
        <w:rPr>
          <w:rFonts w:ascii="Times New Roman" w:hAnsi="Times New Roman" w:cs="Times New Roman"/>
          <w:sz w:val="26"/>
          <w:szCs w:val="26"/>
        </w:rPr>
        <w:t>rước khi hết thời gian nghỉ thai sản theo quy định, nếu có nhu cầu</w:t>
      </w:r>
      <w:r w:rsidR="00D10CD5" w:rsidRPr="00756F6A">
        <w:rPr>
          <w:rFonts w:ascii="Times New Roman" w:hAnsi="Times New Roman" w:cs="Times New Roman"/>
          <w:sz w:val="26"/>
          <w:szCs w:val="26"/>
        </w:rPr>
        <w:t>, l</w:t>
      </w:r>
      <w:r w:rsidRPr="00756F6A">
        <w:rPr>
          <w:rFonts w:ascii="Times New Roman" w:hAnsi="Times New Roman" w:cs="Times New Roman"/>
          <w:sz w:val="26"/>
          <w:szCs w:val="26"/>
        </w:rPr>
        <w:t xml:space="preserve">ao động nữ phải thông báo cho </w:t>
      </w:r>
      <w:r w:rsidR="00D10CD5" w:rsidRPr="00756F6A">
        <w:rPr>
          <w:rFonts w:ascii="Times New Roman" w:hAnsi="Times New Roman" w:cs="Times New Roman"/>
          <w:sz w:val="26"/>
          <w:szCs w:val="26"/>
        </w:rPr>
        <w:t>n</w:t>
      </w:r>
      <w:r w:rsidRPr="00756F6A">
        <w:rPr>
          <w:rFonts w:ascii="Times New Roman" w:hAnsi="Times New Roman" w:cs="Times New Roman"/>
          <w:sz w:val="26"/>
          <w:szCs w:val="26"/>
        </w:rPr>
        <w:t xml:space="preserve">gười quản lý trực tiếp hoặc Giám đốc ít nhất trước </w:t>
      </w:r>
      <w:r w:rsidR="00D10CD5" w:rsidRPr="00756F6A">
        <w:rPr>
          <w:rFonts w:ascii="Times New Roman" w:hAnsi="Times New Roman" w:cs="Times New Roman"/>
          <w:sz w:val="26"/>
          <w:szCs w:val="26"/>
        </w:rPr>
        <w:t>0</w:t>
      </w:r>
      <w:r w:rsidRPr="00756F6A">
        <w:rPr>
          <w:rFonts w:ascii="Times New Roman" w:hAnsi="Times New Roman" w:cs="Times New Roman"/>
          <w:sz w:val="26"/>
          <w:szCs w:val="26"/>
        </w:rPr>
        <w:t xml:space="preserve">7 ngày và được sự chấp thuận của </w:t>
      </w:r>
      <w:r w:rsidR="00D10CD5" w:rsidRPr="00756F6A">
        <w:rPr>
          <w:rFonts w:ascii="Times New Roman" w:hAnsi="Times New Roman" w:cs="Times New Roman"/>
          <w:sz w:val="26"/>
          <w:szCs w:val="26"/>
        </w:rPr>
        <w:t>n</w:t>
      </w:r>
      <w:r w:rsidRPr="00756F6A">
        <w:rPr>
          <w:rFonts w:ascii="Times New Roman" w:hAnsi="Times New Roman" w:cs="Times New Roman"/>
          <w:sz w:val="26"/>
          <w:szCs w:val="26"/>
        </w:rPr>
        <w:t>gười quản lý trực tiếp và Giám đốc.</w:t>
      </w:r>
    </w:p>
    <w:p w14:paraId="43D78BB0" w14:textId="77777777" w:rsidR="00D10CD5"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Khi đi làm sớ</w:t>
      </w:r>
      <w:r w:rsidR="00D10CD5" w:rsidRPr="00756F6A">
        <w:rPr>
          <w:rFonts w:ascii="Times New Roman" w:hAnsi="Times New Roman" w:cs="Times New Roman"/>
          <w:sz w:val="26"/>
          <w:szCs w:val="26"/>
        </w:rPr>
        <w:t>m, l</w:t>
      </w:r>
      <w:r w:rsidRPr="00756F6A">
        <w:rPr>
          <w:rFonts w:ascii="Times New Roman" w:hAnsi="Times New Roman" w:cs="Times New Roman"/>
          <w:sz w:val="26"/>
          <w:szCs w:val="26"/>
        </w:rPr>
        <w:t xml:space="preserve">ao động nữ được thanh toán đủ lương cho những ngày đi làm, ngoài những khoản từ Quỹ </w:t>
      </w:r>
      <w:r w:rsidR="00D10CD5" w:rsidRPr="00756F6A">
        <w:rPr>
          <w:rFonts w:ascii="Times New Roman" w:hAnsi="Times New Roman" w:cs="Times New Roman"/>
          <w:sz w:val="26"/>
          <w:szCs w:val="26"/>
        </w:rPr>
        <w:t>BHXH.</w:t>
      </w:r>
    </w:p>
    <w:p w14:paraId="3F16A8AB"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1.4. Trở lại làm việc muộn hơn thời gian nghỉ thai sản:</w:t>
      </w:r>
    </w:p>
    <w:p w14:paraId="635177C5" w14:textId="77777777" w:rsidR="00006A39" w:rsidRPr="00756F6A" w:rsidRDefault="00006A39" w:rsidP="00ED17D3">
      <w:pPr>
        <w:tabs>
          <w:tab w:val="left" w:pos="567"/>
        </w:tabs>
        <w:spacing w:after="120" w:line="360" w:lineRule="auto"/>
        <w:jc w:val="both"/>
        <w:rPr>
          <w:rFonts w:ascii="Times New Roman" w:hAnsi="Times New Roman" w:cs="Times New Roman"/>
          <w:b/>
          <w:sz w:val="26"/>
          <w:szCs w:val="26"/>
        </w:rPr>
      </w:pPr>
      <w:r w:rsidRPr="00756F6A">
        <w:rPr>
          <w:rFonts w:ascii="Times New Roman" w:hAnsi="Times New Roman" w:cs="Times New Roman"/>
          <w:sz w:val="26"/>
          <w:szCs w:val="26"/>
        </w:rPr>
        <w:t>- Nế</w:t>
      </w:r>
      <w:r w:rsidR="00A405A8" w:rsidRPr="00756F6A">
        <w:rPr>
          <w:rFonts w:ascii="Times New Roman" w:hAnsi="Times New Roman" w:cs="Times New Roman"/>
          <w:sz w:val="26"/>
          <w:szCs w:val="26"/>
        </w:rPr>
        <w:t>u n</w:t>
      </w:r>
      <w:r w:rsidRPr="00756F6A">
        <w:rPr>
          <w:rFonts w:ascii="Times New Roman" w:hAnsi="Times New Roman" w:cs="Times New Roman"/>
          <w:sz w:val="26"/>
          <w:szCs w:val="26"/>
        </w:rPr>
        <w:t>gười lao động nghỉ thai sản muốn nghỉ thêm một thời gian thì phải thông báo và được sự chấp thuận củ</w:t>
      </w:r>
      <w:r w:rsidR="00A405A8" w:rsidRPr="00756F6A">
        <w:rPr>
          <w:rFonts w:ascii="Times New Roman" w:hAnsi="Times New Roman" w:cs="Times New Roman"/>
          <w:sz w:val="26"/>
          <w:szCs w:val="26"/>
        </w:rPr>
        <w:t>a n</w:t>
      </w:r>
      <w:r w:rsidRPr="00756F6A">
        <w:rPr>
          <w:rFonts w:ascii="Times New Roman" w:hAnsi="Times New Roman" w:cs="Times New Roman"/>
          <w:sz w:val="26"/>
          <w:szCs w:val="26"/>
        </w:rPr>
        <w:t>gười quản lý trực tiếp hoặc Giám đốc ít nhất trước 10 ngày tính từ ngày kết thúc kỳ nghỉ thai sản của mình. Những ngày nghỉ phép thêm này không vượt quá 30 ngày và được xem như là nghỉ không hưởng lương.</w:t>
      </w:r>
      <w:r w:rsidRPr="00756F6A">
        <w:rPr>
          <w:rFonts w:ascii="Times New Roman" w:hAnsi="Times New Roman" w:cs="Times New Roman"/>
          <w:sz w:val="26"/>
          <w:szCs w:val="26"/>
        </w:rPr>
        <w:cr/>
      </w:r>
      <w:r w:rsidRPr="00756F6A">
        <w:rPr>
          <w:rFonts w:ascii="Times New Roman" w:hAnsi="Times New Roman" w:cs="Times New Roman"/>
          <w:b/>
          <w:sz w:val="26"/>
          <w:szCs w:val="26"/>
        </w:rPr>
        <w:t>2. Đối với lao động nam</w:t>
      </w:r>
    </w:p>
    <w:p w14:paraId="476C9DA1" w14:textId="77777777" w:rsidR="00006A39" w:rsidRPr="00756F6A" w:rsidRDefault="00006A39" w:rsidP="00ED17D3">
      <w:pPr>
        <w:tabs>
          <w:tab w:val="left" w:pos="0"/>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Lao động nam đang đóng </w:t>
      </w:r>
      <w:r w:rsidR="009A3CF3" w:rsidRPr="00756F6A">
        <w:rPr>
          <w:rFonts w:ascii="Times New Roman" w:hAnsi="Times New Roman" w:cs="Times New Roman"/>
          <w:sz w:val="26"/>
          <w:szCs w:val="26"/>
        </w:rPr>
        <w:t>BHXH</w:t>
      </w:r>
      <w:r w:rsidRPr="00756F6A">
        <w:rPr>
          <w:rFonts w:ascii="Times New Roman" w:hAnsi="Times New Roman" w:cs="Times New Roman"/>
          <w:sz w:val="26"/>
          <w:szCs w:val="26"/>
        </w:rPr>
        <w:t xml:space="preserve"> khi vợ sinh con được nghỉ việc hưở</w:t>
      </w:r>
      <w:r w:rsidR="009A3CF3" w:rsidRPr="00756F6A">
        <w:rPr>
          <w:rFonts w:ascii="Times New Roman" w:hAnsi="Times New Roman" w:cs="Times New Roman"/>
          <w:sz w:val="26"/>
          <w:szCs w:val="26"/>
        </w:rPr>
        <w:t xml:space="preserve">ng </w:t>
      </w:r>
      <w:r w:rsidRPr="00756F6A">
        <w:rPr>
          <w:rFonts w:ascii="Times New Roman" w:hAnsi="Times New Roman" w:cs="Times New Roman"/>
          <w:sz w:val="26"/>
          <w:szCs w:val="26"/>
        </w:rPr>
        <w:t>chế độ thai sản như sau:</w:t>
      </w:r>
    </w:p>
    <w:p w14:paraId="2CE7F3E5" w14:textId="77777777" w:rsidR="00006A39" w:rsidRPr="00756F6A" w:rsidRDefault="00006A39" w:rsidP="00ED17D3">
      <w:pPr>
        <w:tabs>
          <w:tab w:val="left" w:pos="0"/>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+ 05 ngày làm việc </w:t>
      </w:r>
      <w:r w:rsidR="009A3CF3" w:rsidRPr="00756F6A">
        <w:rPr>
          <w:rFonts w:ascii="Times New Roman" w:hAnsi="Times New Roman" w:cs="Times New Roman"/>
          <w:sz w:val="26"/>
          <w:szCs w:val="26"/>
        </w:rPr>
        <w:t>nếu</w:t>
      </w:r>
      <w:r w:rsidRPr="00756F6A">
        <w:rPr>
          <w:rFonts w:ascii="Times New Roman" w:hAnsi="Times New Roman" w:cs="Times New Roman"/>
          <w:sz w:val="26"/>
          <w:szCs w:val="26"/>
        </w:rPr>
        <w:t xml:space="preserve"> sinh thường</w:t>
      </w:r>
      <w:r w:rsidR="009A3CF3" w:rsidRPr="00756F6A">
        <w:rPr>
          <w:rFonts w:ascii="Times New Roman" w:hAnsi="Times New Roman" w:cs="Times New Roman"/>
          <w:sz w:val="26"/>
          <w:szCs w:val="26"/>
        </w:rPr>
        <w:t>;</w:t>
      </w:r>
    </w:p>
    <w:p w14:paraId="598459D4" w14:textId="77777777" w:rsidR="00006A39" w:rsidRPr="00756F6A" w:rsidRDefault="00006A39" w:rsidP="00ED17D3">
      <w:pPr>
        <w:tabs>
          <w:tab w:val="left" w:pos="0"/>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+ 07 ngày làm việc </w:t>
      </w:r>
      <w:r w:rsidR="009A3CF3" w:rsidRPr="00756F6A">
        <w:rPr>
          <w:rFonts w:ascii="Times New Roman" w:hAnsi="Times New Roman" w:cs="Times New Roman"/>
          <w:sz w:val="26"/>
          <w:szCs w:val="26"/>
        </w:rPr>
        <w:t>nếu</w:t>
      </w:r>
      <w:r w:rsidRPr="00756F6A">
        <w:rPr>
          <w:rFonts w:ascii="Times New Roman" w:hAnsi="Times New Roman" w:cs="Times New Roman"/>
          <w:sz w:val="26"/>
          <w:szCs w:val="26"/>
        </w:rPr>
        <w:t xml:space="preserve"> sinh phẫu thuật, sinh con dưới 32 tuần tuổi;</w:t>
      </w:r>
    </w:p>
    <w:p w14:paraId="4576F85A" w14:textId="77777777" w:rsidR="00006A39" w:rsidRPr="00756F6A" w:rsidRDefault="00006A39" w:rsidP="00ED17D3">
      <w:pPr>
        <w:tabs>
          <w:tab w:val="left" w:pos="0"/>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+ 10 ngày làm việc</w:t>
      </w:r>
      <w:r w:rsidR="009A3CF3" w:rsidRPr="00756F6A">
        <w:rPr>
          <w:rFonts w:ascii="Times New Roman" w:hAnsi="Times New Roman" w:cs="Times New Roman"/>
          <w:sz w:val="26"/>
          <w:szCs w:val="26"/>
        </w:rPr>
        <w:t xml:space="preserve"> nếu sinh đôi</w:t>
      </w:r>
      <w:r w:rsidRPr="00756F6A">
        <w:rPr>
          <w:rFonts w:ascii="Times New Roman" w:hAnsi="Times New Roman" w:cs="Times New Roman"/>
          <w:sz w:val="26"/>
          <w:szCs w:val="26"/>
        </w:rPr>
        <w:t xml:space="preserve">, sinh </w:t>
      </w:r>
      <w:r w:rsidR="0092741D" w:rsidRPr="00756F6A">
        <w:rPr>
          <w:rFonts w:ascii="Times New Roman" w:hAnsi="Times New Roman" w:cs="Times New Roman"/>
          <w:sz w:val="26"/>
          <w:szCs w:val="26"/>
        </w:rPr>
        <w:t>ba</w:t>
      </w:r>
      <w:r w:rsidRPr="00756F6A">
        <w:rPr>
          <w:rFonts w:ascii="Times New Roman" w:hAnsi="Times New Roman" w:cs="Times New Roman"/>
          <w:sz w:val="26"/>
          <w:szCs w:val="26"/>
        </w:rPr>
        <w:t xml:space="preserve"> trở lên cứ mỗi con thì nghỉ thêm </w:t>
      </w:r>
      <w:r w:rsidR="0092741D" w:rsidRPr="00756F6A">
        <w:rPr>
          <w:rFonts w:ascii="Times New Roman" w:hAnsi="Times New Roman" w:cs="Times New Roman"/>
          <w:sz w:val="26"/>
          <w:szCs w:val="26"/>
        </w:rPr>
        <w:t>0</w:t>
      </w:r>
      <w:r w:rsidRPr="00756F6A">
        <w:rPr>
          <w:rFonts w:ascii="Times New Roman" w:hAnsi="Times New Roman" w:cs="Times New Roman"/>
          <w:sz w:val="26"/>
          <w:szCs w:val="26"/>
        </w:rPr>
        <w:t>3 ngày làm việc</w:t>
      </w:r>
      <w:r w:rsidR="0092741D" w:rsidRPr="00756F6A">
        <w:rPr>
          <w:rFonts w:ascii="Times New Roman" w:hAnsi="Times New Roman" w:cs="Times New Roman"/>
          <w:sz w:val="26"/>
          <w:szCs w:val="26"/>
        </w:rPr>
        <w:t>;</w:t>
      </w:r>
    </w:p>
    <w:p w14:paraId="0022627A" w14:textId="77777777" w:rsidR="00006A39" w:rsidRPr="00756F6A" w:rsidRDefault="00006A39" w:rsidP="00ED17D3">
      <w:pPr>
        <w:tabs>
          <w:tab w:val="left" w:pos="0"/>
        </w:tabs>
        <w:spacing w:after="120" w:line="360" w:lineRule="auto"/>
        <w:jc w:val="both"/>
        <w:rPr>
          <w:rFonts w:ascii="Times New Roman" w:hAnsi="Times New Roman" w:cs="Times New Roman"/>
          <w:b/>
          <w:bCs/>
          <w:iCs/>
          <w:sz w:val="26"/>
          <w:szCs w:val="26"/>
        </w:rPr>
      </w:pPr>
      <w:r w:rsidRPr="00756F6A">
        <w:rPr>
          <w:rFonts w:ascii="Times New Roman" w:hAnsi="Times New Roman" w:cs="Times New Roman"/>
          <w:sz w:val="26"/>
          <w:szCs w:val="26"/>
        </w:rPr>
        <w:t xml:space="preserve">+ </w:t>
      </w:r>
      <w:r w:rsidR="0092741D" w:rsidRPr="00756F6A">
        <w:rPr>
          <w:rFonts w:ascii="Times New Roman" w:hAnsi="Times New Roman" w:cs="Times New Roman"/>
          <w:sz w:val="26"/>
          <w:szCs w:val="26"/>
        </w:rPr>
        <w:t xml:space="preserve">14 ngày làm việc nếu </w:t>
      </w:r>
      <w:r w:rsidRPr="00756F6A">
        <w:rPr>
          <w:rFonts w:ascii="Times New Roman" w:hAnsi="Times New Roman" w:cs="Times New Roman"/>
          <w:sz w:val="26"/>
          <w:szCs w:val="26"/>
        </w:rPr>
        <w:t>sinh đôi trở lên mà phải phẫu thuật.</w:t>
      </w:r>
    </w:p>
    <w:p w14:paraId="42288443" w14:textId="77777777" w:rsidR="00006A39" w:rsidRPr="00756F6A" w:rsidRDefault="00006A39" w:rsidP="00ED17D3">
      <w:pPr>
        <w:pStyle w:val="NormalWeb"/>
        <w:shd w:val="clear" w:color="auto" w:fill="FFFFFF"/>
        <w:spacing w:before="0" w:beforeAutospacing="0" w:after="120" w:afterAutospacing="0" w:line="360" w:lineRule="auto"/>
        <w:jc w:val="both"/>
        <w:rPr>
          <w:color w:val="000000"/>
          <w:sz w:val="26"/>
          <w:szCs w:val="26"/>
        </w:rPr>
      </w:pPr>
      <w:r w:rsidRPr="00756F6A">
        <w:rPr>
          <w:color w:val="000000"/>
          <w:sz w:val="26"/>
          <w:szCs w:val="26"/>
        </w:rPr>
        <w:t>Thời gian nghỉ này được tính trong khoảng 30 ngày đầu kể từ ngày vợ sinh con.</w:t>
      </w:r>
    </w:p>
    <w:p w14:paraId="2766E30C" w14:textId="77777777" w:rsidR="00006A39" w:rsidRPr="00756F6A" w:rsidRDefault="00006A39" w:rsidP="00ED17D3">
      <w:pPr>
        <w:tabs>
          <w:tab w:val="left" w:pos="567"/>
        </w:tabs>
        <w:spacing w:after="120" w:line="360" w:lineRule="auto"/>
        <w:jc w:val="both"/>
        <w:rPr>
          <w:rStyle w:val="Emphasis"/>
          <w:rFonts w:ascii="Times New Roman" w:hAnsi="Times New Roman" w:cs="Times New Roman"/>
          <w:b/>
          <w:bCs/>
          <w:i w:val="0"/>
          <w:sz w:val="26"/>
          <w:szCs w:val="26"/>
        </w:rPr>
      </w:pPr>
      <w:r w:rsidRPr="00756F6A">
        <w:rPr>
          <w:rFonts w:ascii="Times New Roman" w:hAnsi="Times New Roman" w:cs="Times New Roman"/>
          <w:b/>
          <w:sz w:val="26"/>
          <w:szCs w:val="26"/>
        </w:rPr>
        <w:t xml:space="preserve">Điều 10. </w:t>
      </w:r>
      <w:r w:rsidRPr="00756F6A">
        <w:rPr>
          <w:rStyle w:val="Emphasis"/>
          <w:rFonts w:ascii="Times New Roman" w:hAnsi="Times New Roman" w:cs="Times New Roman"/>
          <w:b/>
          <w:bCs/>
          <w:i w:val="0"/>
          <w:sz w:val="26"/>
          <w:szCs w:val="26"/>
        </w:rPr>
        <w:t>Nghỉ việc riêng có lương</w:t>
      </w:r>
    </w:p>
    <w:p w14:paraId="31210A05"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Người lao động có quyền nghỉ </w:t>
      </w:r>
      <w:r w:rsidR="00A04F02" w:rsidRPr="00756F6A">
        <w:rPr>
          <w:rFonts w:ascii="Times New Roman" w:hAnsi="Times New Roman" w:cs="Times New Roman"/>
          <w:sz w:val="26"/>
          <w:szCs w:val="26"/>
        </w:rPr>
        <w:t xml:space="preserve">việc riêng </w:t>
      </w:r>
      <w:r w:rsidRPr="00756F6A">
        <w:rPr>
          <w:rFonts w:ascii="Times New Roman" w:hAnsi="Times New Roman" w:cs="Times New Roman"/>
          <w:sz w:val="26"/>
          <w:szCs w:val="26"/>
        </w:rPr>
        <w:t>và hưởng đủ lương trong các trường hợp sau:</w:t>
      </w:r>
    </w:p>
    <w:p w14:paraId="5B8A204E"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Kết hôn: nghỉ 03 ngày;</w:t>
      </w:r>
    </w:p>
    <w:p w14:paraId="5D063CE8"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Con kết hôn: nghỉ 01 ngày;</w:t>
      </w:r>
    </w:p>
    <w:p w14:paraId="535B71B0"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Bố đẻ, mẹ đẻ, bố vợ, mẹ vợ hoặc bố chồng, mẹ chồng chết; vợ chết hoặc chồng chết; con chết: nghỉ</w:t>
      </w:r>
      <w:r w:rsidR="004D49DB" w:rsidRPr="00756F6A">
        <w:rPr>
          <w:rFonts w:ascii="Times New Roman" w:hAnsi="Times New Roman" w:cs="Times New Roman"/>
          <w:sz w:val="26"/>
          <w:szCs w:val="26"/>
        </w:rPr>
        <w:t xml:space="preserve"> 03 ngày;</w:t>
      </w:r>
    </w:p>
    <w:p w14:paraId="76254BDE" w14:textId="77777777" w:rsidR="004D49DB" w:rsidRPr="00756F6A" w:rsidRDefault="004D49DB"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w:t>
      </w:r>
      <w:r w:rsidRPr="00756F6A">
        <w:rPr>
          <w:rFonts w:ascii="Times New Roman" w:hAnsi="Times New Roman" w:cs="Times New Roman"/>
          <w:sz w:val="26"/>
          <w:szCs w:val="26"/>
          <w:shd w:val="clear" w:color="auto" w:fill="FFFFFF"/>
        </w:rPr>
        <w:t>Cha nuôi, mẹ nuôi của người lao động hoặc của vợ/chồng người lao động chết: Nghỉ 3 ngày.</w:t>
      </w:r>
    </w:p>
    <w:p w14:paraId="0FDC892D" w14:textId="77777777" w:rsidR="00006A39" w:rsidRPr="00756F6A" w:rsidRDefault="00006A39" w:rsidP="00ED17D3">
      <w:pPr>
        <w:tabs>
          <w:tab w:val="left" w:pos="567"/>
        </w:tabs>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Điều 11. Nghỉ việc riêng không hưở</w:t>
      </w:r>
      <w:r w:rsidR="001469E0" w:rsidRPr="00756F6A">
        <w:rPr>
          <w:rFonts w:ascii="Times New Roman" w:hAnsi="Times New Roman" w:cs="Times New Roman"/>
          <w:b/>
          <w:sz w:val="26"/>
          <w:szCs w:val="26"/>
        </w:rPr>
        <w:t>ng lương</w:t>
      </w:r>
    </w:p>
    <w:p w14:paraId="1A872AD6"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Người lao động được nghỉ không hưởng lương 01 ngày và phải thông báo với </w:t>
      </w:r>
      <w:r w:rsidR="001469E0" w:rsidRPr="00756F6A">
        <w:rPr>
          <w:rFonts w:ascii="Times New Roman" w:hAnsi="Times New Roman" w:cs="Times New Roman"/>
          <w:sz w:val="26"/>
          <w:szCs w:val="26"/>
        </w:rPr>
        <w:t>n</w:t>
      </w:r>
      <w:r w:rsidRPr="00756F6A">
        <w:rPr>
          <w:rFonts w:ascii="Times New Roman" w:hAnsi="Times New Roman" w:cs="Times New Roman"/>
          <w:sz w:val="26"/>
          <w:szCs w:val="26"/>
        </w:rPr>
        <w:t>gười quản lý trực tiếp hoặc Giám đốc khi ông nội, bà nội, ông ngoại, bà ngoại, anh, chị, em ruột chết; bố hoặc mẹ kết hôn; anh, chị, em ruột kết hôn.</w:t>
      </w:r>
    </w:p>
    <w:p w14:paraId="4E832304"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Ngoài ra, người lao động có thể thỏa thuận với người sử dụng lao động để xin nghỉ không hưởng lương, tuy nhiên chỉ trong trường hợp có lý do thật sự chính đáng và phải được sự đồng ý </w:t>
      </w:r>
      <w:r w:rsidR="001469E0" w:rsidRPr="00756F6A">
        <w:rPr>
          <w:rFonts w:ascii="Times New Roman" w:hAnsi="Times New Roman" w:cs="Times New Roman"/>
          <w:sz w:val="26"/>
          <w:szCs w:val="26"/>
        </w:rPr>
        <w:t>n</w:t>
      </w:r>
      <w:r w:rsidRPr="00756F6A">
        <w:rPr>
          <w:rFonts w:ascii="Times New Roman" w:hAnsi="Times New Roman" w:cs="Times New Roman"/>
          <w:sz w:val="26"/>
          <w:szCs w:val="26"/>
        </w:rPr>
        <w:t>gười quản lý trực tiếp hoặc Giám đốc.</w:t>
      </w:r>
    </w:p>
    <w:p w14:paraId="17E3310A" w14:textId="77777777" w:rsidR="0068763A" w:rsidRPr="00756F6A" w:rsidRDefault="00006A39" w:rsidP="00ED17D3">
      <w:pPr>
        <w:tabs>
          <w:tab w:val="left" w:pos="567"/>
        </w:tabs>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Điề</w:t>
      </w:r>
      <w:r w:rsidR="001469E0" w:rsidRPr="00756F6A">
        <w:rPr>
          <w:rFonts w:ascii="Times New Roman" w:hAnsi="Times New Roman" w:cs="Times New Roman"/>
          <w:b/>
          <w:sz w:val="26"/>
          <w:szCs w:val="26"/>
        </w:rPr>
        <w:t>u 12. L</w:t>
      </w:r>
      <w:r w:rsidRPr="00756F6A">
        <w:rPr>
          <w:rFonts w:ascii="Times New Roman" w:hAnsi="Times New Roman" w:cs="Times New Roman"/>
          <w:b/>
          <w:sz w:val="26"/>
          <w:szCs w:val="26"/>
        </w:rPr>
        <w:t>àm thêm giờ, làm việc trong ngày nghỉ, ngày lễ có hưởng lươ</w:t>
      </w:r>
      <w:r w:rsidR="001469E0" w:rsidRPr="00756F6A">
        <w:rPr>
          <w:rFonts w:ascii="Times New Roman" w:hAnsi="Times New Roman" w:cs="Times New Roman"/>
          <w:b/>
          <w:sz w:val="26"/>
          <w:szCs w:val="26"/>
        </w:rPr>
        <w:t>ng</w:t>
      </w:r>
    </w:p>
    <w:p w14:paraId="01DD0548"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1. Làm thêm giờ là khoảng thời gian làm việc ngoài thời giờ làm việc bình thường được quy định tạ</w:t>
      </w:r>
      <w:r w:rsidR="001469E0" w:rsidRPr="00756F6A">
        <w:rPr>
          <w:rFonts w:ascii="Times New Roman" w:hAnsi="Times New Roman" w:cs="Times New Roman"/>
          <w:sz w:val="26"/>
          <w:szCs w:val="26"/>
        </w:rPr>
        <w:t>i Đ</w:t>
      </w:r>
      <w:r w:rsidRPr="00756F6A">
        <w:rPr>
          <w:rFonts w:ascii="Times New Roman" w:hAnsi="Times New Roman" w:cs="Times New Roman"/>
          <w:sz w:val="26"/>
          <w:szCs w:val="26"/>
        </w:rPr>
        <w:t>iều 5 củ</w:t>
      </w:r>
      <w:r w:rsidR="001469E0" w:rsidRPr="00756F6A">
        <w:rPr>
          <w:rFonts w:ascii="Times New Roman" w:hAnsi="Times New Roman" w:cs="Times New Roman"/>
          <w:sz w:val="26"/>
          <w:szCs w:val="26"/>
        </w:rPr>
        <w:t>a N</w:t>
      </w:r>
      <w:r w:rsidRPr="00756F6A">
        <w:rPr>
          <w:rFonts w:ascii="Times New Roman" w:hAnsi="Times New Roman" w:cs="Times New Roman"/>
          <w:sz w:val="26"/>
          <w:szCs w:val="26"/>
        </w:rPr>
        <w:t>ội quy này.</w:t>
      </w:r>
    </w:p>
    <w:p w14:paraId="17205AEC"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2. Trong quá trình hoạt động sản xuất kinh doanh</w:t>
      </w:r>
      <w:r w:rsidR="00FE0DC5" w:rsidRPr="00756F6A">
        <w:rPr>
          <w:rFonts w:ascii="Times New Roman" w:hAnsi="Times New Roman" w:cs="Times New Roman"/>
          <w:sz w:val="26"/>
          <w:szCs w:val="26"/>
        </w:rPr>
        <w:t>,</w:t>
      </w:r>
      <w:r w:rsidRPr="00756F6A">
        <w:rPr>
          <w:rFonts w:ascii="Times New Roman" w:hAnsi="Times New Roman" w:cs="Times New Roman"/>
          <w:sz w:val="26"/>
          <w:szCs w:val="26"/>
        </w:rPr>
        <w:t xml:space="preserve"> nếu cần người lao động làm thêm giờ, Công ty sẽ thông báo và thỏa thuận với người lao động về việc làm thêm giờ, làm thêm vào ngày nghỉ, ngày lễ tết. Đảm bảo:</w:t>
      </w:r>
    </w:p>
    <w:p w14:paraId="4F4CD951"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Được sự đồng ý của người lao động;</w:t>
      </w:r>
    </w:p>
    <w:p w14:paraId="5239D124" w14:textId="77777777" w:rsidR="00F96D34" w:rsidRPr="00756F6A" w:rsidRDefault="00006A39" w:rsidP="00ED17D3">
      <w:pPr>
        <w:tabs>
          <w:tab w:val="left" w:pos="567"/>
        </w:tabs>
        <w:spacing w:after="120" w:line="360" w:lineRule="auto"/>
        <w:jc w:val="both"/>
        <w:rPr>
          <w:rFonts w:ascii="Times New Roman" w:eastAsia="Times New Roman" w:hAnsi="Times New Roman" w:cs="Times New Roman"/>
          <w:kern w:val="0"/>
          <w:sz w:val="26"/>
          <w:szCs w:val="26"/>
        </w:rPr>
      </w:pPr>
      <w:r w:rsidRPr="00756F6A">
        <w:rPr>
          <w:rFonts w:ascii="Times New Roman" w:hAnsi="Times New Roman" w:cs="Times New Roman"/>
          <w:sz w:val="26"/>
          <w:szCs w:val="26"/>
        </w:rPr>
        <w:t xml:space="preserve">+ Không quá 50% số giờ làm việc bình thường trong 01 ngày; </w:t>
      </w:r>
      <w:r w:rsidR="00F96D34" w:rsidRPr="00756F6A">
        <w:rPr>
          <w:rFonts w:ascii="Times New Roman" w:eastAsia="Times New Roman" w:hAnsi="Times New Roman" w:cs="Times New Roman"/>
          <w:kern w:val="0"/>
          <w:sz w:val="26"/>
          <w:szCs w:val="26"/>
        </w:rPr>
        <w:t>trường hợp áp dụng quy định thời giờ làm việc bình thường theo tuần thì tổng số giờ làm việc bình thường và số giờ làm thêm không quá 12 giờ trong 01 ngày; không quá 40 giờ trong 01 tháng;</w:t>
      </w:r>
    </w:p>
    <w:p w14:paraId="0F192E51"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3. Tiền lương làm thêm giờ, làm việc trong ngày nghỉ, ngày lễ có hưởng lương:</w:t>
      </w:r>
    </w:p>
    <w:p w14:paraId="5412A3E7"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Trong ngày làm việc bình thường (Từ thứ 2 đến thứ</w:t>
      </w:r>
      <w:r w:rsidR="003D7E41" w:rsidRPr="00756F6A">
        <w:rPr>
          <w:rFonts w:ascii="Times New Roman" w:hAnsi="Times New Roman" w:cs="Times New Roman"/>
          <w:sz w:val="26"/>
          <w:szCs w:val="26"/>
        </w:rPr>
        <w:t xml:space="preserve"> 6</w:t>
      </w:r>
      <w:r w:rsidRPr="00756F6A">
        <w:rPr>
          <w:rFonts w:ascii="Times New Roman" w:hAnsi="Times New Roman" w:cs="Times New Roman"/>
          <w:sz w:val="26"/>
          <w:szCs w:val="26"/>
        </w:rPr>
        <w:t>): Người lao động được thanh toán 150% tiền lương thực trả của công việc đang làm.</w:t>
      </w:r>
    </w:p>
    <w:p w14:paraId="6A26C3E2"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Trong ngày nghỉ </w:t>
      </w:r>
      <w:r w:rsidR="003D7E41" w:rsidRPr="00756F6A">
        <w:rPr>
          <w:rFonts w:ascii="Times New Roman" w:hAnsi="Times New Roman" w:cs="Times New Roman"/>
          <w:sz w:val="26"/>
          <w:szCs w:val="26"/>
        </w:rPr>
        <w:t>hàng tuần</w:t>
      </w:r>
      <w:r w:rsidRPr="00756F6A">
        <w:rPr>
          <w:rFonts w:ascii="Times New Roman" w:hAnsi="Times New Roman" w:cs="Times New Roman"/>
          <w:sz w:val="26"/>
          <w:szCs w:val="26"/>
        </w:rPr>
        <w:t>: Người lao động được thanh toán 200% tiền lương thực trả</w:t>
      </w:r>
      <w:r w:rsidR="003D7E41" w:rsidRPr="00756F6A">
        <w:rPr>
          <w:rFonts w:ascii="Times New Roman" w:hAnsi="Times New Roman" w:cs="Times New Roman"/>
          <w:sz w:val="26"/>
          <w:szCs w:val="26"/>
        </w:rPr>
        <w:t xml:space="preserve"> </w:t>
      </w:r>
      <w:r w:rsidRPr="00756F6A">
        <w:rPr>
          <w:rFonts w:ascii="Times New Roman" w:hAnsi="Times New Roman" w:cs="Times New Roman"/>
          <w:sz w:val="26"/>
          <w:szCs w:val="26"/>
        </w:rPr>
        <w:t>của công việc đang làm.</w:t>
      </w:r>
    </w:p>
    <w:p w14:paraId="6C35B5AD"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Trong ngày nghỉ lễ: Người lao động đượ</w:t>
      </w:r>
      <w:r w:rsidR="003D712B" w:rsidRPr="00756F6A">
        <w:rPr>
          <w:rFonts w:ascii="Times New Roman" w:hAnsi="Times New Roman" w:cs="Times New Roman"/>
          <w:sz w:val="26"/>
          <w:szCs w:val="26"/>
        </w:rPr>
        <w:t>c thanh toán 4</w:t>
      </w:r>
      <w:r w:rsidRPr="00756F6A">
        <w:rPr>
          <w:rFonts w:ascii="Times New Roman" w:hAnsi="Times New Roman" w:cs="Times New Roman"/>
          <w:sz w:val="26"/>
          <w:szCs w:val="26"/>
        </w:rPr>
        <w:t>00% tiền lương thực trả của công việc đang làm.</w:t>
      </w:r>
    </w:p>
    <w:p w14:paraId="6387A25C"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4. Người sử dụng lao động có quyền yêu cầu người lao động làm thêm giờ vào bất kỳ ngày nào và người lao động không được từ chối trong các trường hợp sau đây:</w:t>
      </w:r>
    </w:p>
    <w:p w14:paraId="656C8EA4" w14:textId="77777777" w:rsidR="00006A39" w:rsidRPr="00756F6A" w:rsidRDefault="00C95D3E"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w:t>
      </w:r>
      <w:r w:rsidR="00006A39" w:rsidRPr="00756F6A">
        <w:rPr>
          <w:rFonts w:ascii="Times New Roman" w:hAnsi="Times New Roman" w:cs="Times New Roman"/>
          <w:sz w:val="26"/>
          <w:szCs w:val="26"/>
        </w:rPr>
        <w:t xml:space="preserve"> Thực hiện lệnh động viên, huy động bảo đảm nhiệm vụ quốc phòng, an ninh trong tình trạng khẩn cấp về quốc phòng, an ninh theo quy định của pháp luật;</w:t>
      </w:r>
    </w:p>
    <w:p w14:paraId="10A92703" w14:textId="77777777" w:rsidR="00006A39" w:rsidRPr="00756F6A" w:rsidRDefault="00C95D3E"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w:t>
      </w:r>
      <w:r w:rsidR="00006A39" w:rsidRPr="00756F6A">
        <w:rPr>
          <w:rFonts w:ascii="Times New Roman" w:hAnsi="Times New Roman" w:cs="Times New Roman"/>
          <w:sz w:val="26"/>
          <w:szCs w:val="26"/>
        </w:rPr>
        <w:t xml:space="preserve"> Thực hiện các công việc nhằm bảo vệ tính mạng con người, tài sản của cơ quan, tổ chức, cá nhân trong phòng ngừa và khắc phục hậu quả thiên tai, hỏa hoạn, dịch bệnh và thảm họa.</w:t>
      </w:r>
    </w:p>
    <w:p w14:paraId="444A541D" w14:textId="77777777" w:rsidR="00006A39" w:rsidRPr="00756F6A" w:rsidRDefault="00006A39" w:rsidP="00ED17D3">
      <w:pPr>
        <w:tabs>
          <w:tab w:val="left" w:pos="567"/>
        </w:tabs>
        <w:spacing w:after="120" w:line="360" w:lineRule="auto"/>
        <w:jc w:val="center"/>
        <w:rPr>
          <w:rFonts w:ascii="Times New Roman" w:hAnsi="Times New Roman" w:cs="Times New Roman"/>
          <w:b/>
          <w:sz w:val="26"/>
          <w:szCs w:val="26"/>
        </w:rPr>
      </w:pPr>
      <w:r w:rsidRPr="00756F6A">
        <w:rPr>
          <w:rFonts w:ascii="Times New Roman" w:hAnsi="Times New Roman" w:cs="Times New Roman"/>
          <w:b/>
          <w:sz w:val="26"/>
          <w:szCs w:val="26"/>
        </w:rPr>
        <w:t>CHƯƠNG II</w:t>
      </w:r>
      <w:r w:rsidR="004F027C" w:rsidRPr="00756F6A">
        <w:rPr>
          <w:rFonts w:ascii="Times New Roman" w:hAnsi="Times New Roman" w:cs="Times New Roman"/>
          <w:b/>
          <w:sz w:val="26"/>
          <w:szCs w:val="26"/>
        </w:rPr>
        <w:t>I</w:t>
      </w:r>
    </w:p>
    <w:p w14:paraId="7289B4F3" w14:textId="77777777" w:rsidR="004F027C" w:rsidRPr="00756F6A" w:rsidRDefault="00006A39" w:rsidP="00ED17D3">
      <w:pPr>
        <w:tabs>
          <w:tab w:val="left" w:pos="567"/>
        </w:tabs>
        <w:spacing w:after="120" w:line="360" w:lineRule="auto"/>
        <w:jc w:val="center"/>
        <w:rPr>
          <w:rStyle w:val="Strong"/>
          <w:rFonts w:ascii="Times New Roman" w:hAnsi="Times New Roman" w:cs="Times New Roman"/>
          <w:sz w:val="26"/>
          <w:szCs w:val="26"/>
        </w:rPr>
      </w:pPr>
      <w:r w:rsidRPr="00756F6A">
        <w:rPr>
          <w:rStyle w:val="Strong"/>
          <w:rFonts w:ascii="Times New Roman" w:hAnsi="Times New Roman" w:cs="Times New Roman"/>
          <w:sz w:val="26"/>
          <w:szCs w:val="26"/>
        </w:rPr>
        <w:t>TRẬT TỰ NƠI LÀM VIỆC</w:t>
      </w:r>
    </w:p>
    <w:p w14:paraId="27EFB501" w14:textId="77777777" w:rsidR="00006A39" w:rsidRPr="00756F6A" w:rsidRDefault="00006A39" w:rsidP="00ED17D3">
      <w:pPr>
        <w:tabs>
          <w:tab w:val="left" w:pos="567"/>
        </w:tabs>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Điều 13. Thực hiện công việc đượ</w:t>
      </w:r>
      <w:r w:rsidR="00C95D3E" w:rsidRPr="00756F6A">
        <w:rPr>
          <w:rFonts w:ascii="Times New Roman" w:hAnsi="Times New Roman" w:cs="Times New Roman"/>
          <w:b/>
          <w:sz w:val="26"/>
          <w:szCs w:val="26"/>
        </w:rPr>
        <w:t>c giao</w:t>
      </w:r>
    </w:p>
    <w:p w14:paraId="31FFC267"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Người lao động có trách nhiệm thực hiện đúng các công việc được giao theo hợp đồng lao đồng đã ký kết.</w:t>
      </w:r>
    </w:p>
    <w:p w14:paraId="3BD1B77E"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Tuân thủ theo sự phân công, sắp xếp công việc của người quản lý trực tiếp hoặc giám đốc.</w:t>
      </w:r>
    </w:p>
    <w:p w14:paraId="777940F3"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Tuân thủ thời gian làm việc và thời gian nghỉ ngơi đã quy định tạ</w:t>
      </w:r>
      <w:r w:rsidR="00B21450" w:rsidRPr="00756F6A">
        <w:rPr>
          <w:rFonts w:ascii="Times New Roman" w:hAnsi="Times New Roman" w:cs="Times New Roman"/>
          <w:sz w:val="26"/>
          <w:szCs w:val="26"/>
        </w:rPr>
        <w:t>i Đ</w:t>
      </w:r>
      <w:r w:rsidRPr="00756F6A">
        <w:rPr>
          <w:rFonts w:ascii="Times New Roman" w:hAnsi="Times New Roman" w:cs="Times New Roman"/>
          <w:sz w:val="26"/>
          <w:szCs w:val="26"/>
        </w:rPr>
        <w:t>iều 5 củ</w:t>
      </w:r>
      <w:r w:rsidR="00B21450" w:rsidRPr="00756F6A">
        <w:rPr>
          <w:rFonts w:ascii="Times New Roman" w:hAnsi="Times New Roman" w:cs="Times New Roman"/>
          <w:sz w:val="26"/>
          <w:szCs w:val="26"/>
        </w:rPr>
        <w:t>a N</w:t>
      </w:r>
      <w:r w:rsidRPr="00756F6A">
        <w:rPr>
          <w:rFonts w:ascii="Times New Roman" w:hAnsi="Times New Roman" w:cs="Times New Roman"/>
          <w:sz w:val="26"/>
          <w:szCs w:val="26"/>
        </w:rPr>
        <w:t>ội quy này, không đi làm trễ hoặc vắng mặt mà không xin phép hoặc không có lý do chính đáng. Phải thông báo cho cấp trên biết mỗi khi rời vị trí làm việc hoặc ra ngoài công tác.</w:t>
      </w:r>
    </w:p>
    <w:p w14:paraId="01BDA4DD"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Trong giờ làm việc không được làm bất cứ công việc riêng nào ngoài công việc được giao.</w:t>
      </w:r>
    </w:p>
    <w:p w14:paraId="636A6C0E"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Không gây mất trật tự trong giờ làm việc.</w:t>
      </w:r>
    </w:p>
    <w:p w14:paraId="04C030A8"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Không được ngủ trong thời gian làm việc.</w:t>
      </w:r>
    </w:p>
    <w:p w14:paraId="5C173FCC" w14:textId="77777777" w:rsidR="00006A39" w:rsidRPr="00756F6A" w:rsidRDefault="00006A39" w:rsidP="00ED17D3">
      <w:pPr>
        <w:tabs>
          <w:tab w:val="left" w:pos="567"/>
        </w:tabs>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Điều 14</w:t>
      </w:r>
      <w:r w:rsidR="00B21450" w:rsidRPr="00756F6A">
        <w:rPr>
          <w:rFonts w:ascii="Times New Roman" w:hAnsi="Times New Roman" w:cs="Times New Roman"/>
          <w:b/>
          <w:sz w:val="26"/>
          <w:szCs w:val="26"/>
        </w:rPr>
        <w:t>.</w:t>
      </w:r>
      <w:r w:rsidRPr="00756F6A">
        <w:rPr>
          <w:rFonts w:ascii="Times New Roman" w:hAnsi="Times New Roman" w:cs="Times New Roman"/>
          <w:b/>
          <w:sz w:val="26"/>
          <w:szCs w:val="26"/>
        </w:rPr>
        <w:t xml:space="preserve"> Đi trễ, về sớ</w:t>
      </w:r>
      <w:r w:rsidR="00B21450" w:rsidRPr="00756F6A">
        <w:rPr>
          <w:rFonts w:ascii="Times New Roman" w:hAnsi="Times New Roman" w:cs="Times New Roman"/>
          <w:b/>
          <w:sz w:val="26"/>
          <w:szCs w:val="26"/>
        </w:rPr>
        <w:t xml:space="preserve">m và </w:t>
      </w:r>
      <w:r w:rsidRPr="00756F6A">
        <w:rPr>
          <w:rFonts w:ascii="Times New Roman" w:hAnsi="Times New Roman" w:cs="Times New Roman"/>
          <w:b/>
          <w:sz w:val="26"/>
          <w:szCs w:val="26"/>
        </w:rPr>
        <w:t>ra ngoài vì mụ</w:t>
      </w:r>
      <w:r w:rsidR="00B21450" w:rsidRPr="00756F6A">
        <w:rPr>
          <w:rFonts w:ascii="Times New Roman" w:hAnsi="Times New Roman" w:cs="Times New Roman"/>
          <w:b/>
          <w:sz w:val="26"/>
          <w:szCs w:val="26"/>
        </w:rPr>
        <w:t>c đích cá nhân</w:t>
      </w:r>
    </w:p>
    <w:p w14:paraId="02F759BE"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Trong trường hợp đến trễ hoặc vắng mặt không báo trước vì </w:t>
      </w:r>
      <w:r w:rsidR="00B0022E" w:rsidRPr="00756F6A">
        <w:rPr>
          <w:rFonts w:ascii="Times New Roman" w:hAnsi="Times New Roman" w:cs="Times New Roman"/>
          <w:sz w:val="26"/>
          <w:szCs w:val="26"/>
        </w:rPr>
        <w:t xml:space="preserve">bị </w:t>
      </w:r>
      <w:r w:rsidRPr="00756F6A">
        <w:rPr>
          <w:rFonts w:ascii="Times New Roman" w:hAnsi="Times New Roman" w:cs="Times New Roman"/>
          <w:sz w:val="26"/>
          <w:szCs w:val="26"/>
        </w:rPr>
        <w:t>bệnh hoặc bấ</w:t>
      </w:r>
      <w:r w:rsidR="00B0022E" w:rsidRPr="00756F6A">
        <w:rPr>
          <w:rFonts w:ascii="Times New Roman" w:hAnsi="Times New Roman" w:cs="Times New Roman"/>
          <w:sz w:val="26"/>
          <w:szCs w:val="26"/>
        </w:rPr>
        <w:t>t cứ lý do nào khác, n</w:t>
      </w:r>
      <w:r w:rsidRPr="00756F6A">
        <w:rPr>
          <w:rFonts w:ascii="Times New Roman" w:hAnsi="Times New Roman" w:cs="Times New Roman"/>
          <w:sz w:val="26"/>
          <w:szCs w:val="26"/>
        </w:rPr>
        <w:t>gười lao động phải thông báo ngay cho người quản lý hoặc giám đốc qua điện thoạ</w:t>
      </w:r>
      <w:r w:rsidR="00B0022E" w:rsidRPr="00756F6A">
        <w:rPr>
          <w:rFonts w:ascii="Times New Roman" w:hAnsi="Times New Roman" w:cs="Times New Roman"/>
          <w:sz w:val="26"/>
          <w:szCs w:val="26"/>
        </w:rPr>
        <w:t xml:space="preserve">i và thông báo </w:t>
      </w:r>
      <w:r w:rsidRPr="00756F6A">
        <w:rPr>
          <w:rFonts w:ascii="Times New Roman" w:hAnsi="Times New Roman" w:cs="Times New Roman"/>
          <w:sz w:val="26"/>
          <w:szCs w:val="26"/>
        </w:rPr>
        <w:t>lý do đến trễ hoặc vắng mặt.</w:t>
      </w:r>
    </w:p>
    <w:p w14:paraId="663A7F53"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Người lao động phải được Giám đốc hoặ</w:t>
      </w:r>
      <w:r w:rsidR="00B0022E" w:rsidRPr="00756F6A">
        <w:rPr>
          <w:rFonts w:ascii="Times New Roman" w:hAnsi="Times New Roman" w:cs="Times New Roman"/>
          <w:sz w:val="26"/>
          <w:szCs w:val="26"/>
        </w:rPr>
        <w:t>c n</w:t>
      </w:r>
      <w:r w:rsidRPr="00756F6A">
        <w:rPr>
          <w:rFonts w:ascii="Times New Roman" w:hAnsi="Times New Roman" w:cs="Times New Roman"/>
          <w:sz w:val="26"/>
          <w:szCs w:val="26"/>
        </w:rPr>
        <w:t>gười quản lý trực tiếp chấp thuận trước nếu muốn về sớm hoặc ra ngoài vì mục đích cá nhân trong giờ làm việc.</w:t>
      </w:r>
    </w:p>
    <w:p w14:paraId="6D3380EC"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Trong trường hợp khẩn cấp, nế</w:t>
      </w:r>
      <w:r w:rsidR="002054A2" w:rsidRPr="00756F6A">
        <w:rPr>
          <w:rFonts w:ascii="Times New Roman" w:hAnsi="Times New Roman" w:cs="Times New Roman"/>
          <w:sz w:val="26"/>
          <w:szCs w:val="26"/>
        </w:rPr>
        <w:t>u n</w:t>
      </w:r>
      <w:r w:rsidRPr="00756F6A">
        <w:rPr>
          <w:rFonts w:ascii="Times New Roman" w:hAnsi="Times New Roman" w:cs="Times New Roman"/>
          <w:sz w:val="26"/>
          <w:szCs w:val="26"/>
        </w:rPr>
        <w:t>gười lao động không tự mình thông báo hoặc thông báo trướ</w:t>
      </w:r>
      <w:r w:rsidR="002054A2" w:rsidRPr="00756F6A">
        <w:rPr>
          <w:rFonts w:ascii="Times New Roman" w:hAnsi="Times New Roman" w:cs="Times New Roman"/>
          <w:sz w:val="26"/>
          <w:szCs w:val="26"/>
        </w:rPr>
        <w:t>c thì n</w:t>
      </w:r>
      <w:r w:rsidRPr="00756F6A">
        <w:rPr>
          <w:rFonts w:ascii="Times New Roman" w:hAnsi="Times New Roman" w:cs="Times New Roman"/>
          <w:sz w:val="26"/>
          <w:szCs w:val="26"/>
        </w:rPr>
        <w:t>gười lao động phả</w:t>
      </w:r>
      <w:r w:rsidR="002054A2" w:rsidRPr="00756F6A">
        <w:rPr>
          <w:rFonts w:ascii="Times New Roman" w:hAnsi="Times New Roman" w:cs="Times New Roman"/>
          <w:sz w:val="26"/>
          <w:szCs w:val="26"/>
        </w:rPr>
        <w:t>i thông báo cho n</w:t>
      </w:r>
      <w:r w:rsidRPr="00756F6A">
        <w:rPr>
          <w:rFonts w:ascii="Times New Roman" w:hAnsi="Times New Roman" w:cs="Times New Roman"/>
          <w:sz w:val="26"/>
          <w:szCs w:val="26"/>
        </w:rPr>
        <w:t>gười quản lý trực tiếp</w:t>
      </w:r>
      <w:r w:rsidR="002054A2" w:rsidRPr="00756F6A">
        <w:rPr>
          <w:rFonts w:ascii="Times New Roman" w:hAnsi="Times New Roman" w:cs="Times New Roman"/>
          <w:sz w:val="26"/>
          <w:szCs w:val="26"/>
        </w:rPr>
        <w:t xml:space="preserve"> </w:t>
      </w:r>
      <w:r w:rsidRPr="00756F6A">
        <w:rPr>
          <w:rFonts w:ascii="Times New Roman" w:hAnsi="Times New Roman" w:cs="Times New Roman"/>
          <w:sz w:val="26"/>
          <w:szCs w:val="26"/>
        </w:rPr>
        <w:t>hoặc Giám đốc qua điện thoại hoặc những hình thức trao đổi khác càng sớm càng tốt.</w:t>
      </w:r>
    </w:p>
    <w:p w14:paraId="6BE5D28C"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Nếu vắng mặt mà không thông báo hoặc không được chấp thuận trước </w:t>
      </w:r>
      <w:r w:rsidR="002054A2" w:rsidRPr="00756F6A">
        <w:rPr>
          <w:rFonts w:ascii="Times New Roman" w:hAnsi="Times New Roman" w:cs="Times New Roman"/>
          <w:sz w:val="26"/>
          <w:szCs w:val="26"/>
        </w:rPr>
        <w:t>theo</w:t>
      </w:r>
      <w:r w:rsidRPr="00756F6A">
        <w:rPr>
          <w:rFonts w:ascii="Times New Roman" w:hAnsi="Times New Roman" w:cs="Times New Roman"/>
          <w:sz w:val="26"/>
          <w:szCs w:val="26"/>
        </w:rPr>
        <w:t xml:space="preserve"> quy định tại Điều này sẽ được xem là nghỉ không có lý do chính đáng và bị xử lý kỷ luật theo quy đị</w:t>
      </w:r>
      <w:r w:rsidR="002054A2" w:rsidRPr="00756F6A">
        <w:rPr>
          <w:rFonts w:ascii="Times New Roman" w:hAnsi="Times New Roman" w:cs="Times New Roman"/>
          <w:sz w:val="26"/>
          <w:szCs w:val="26"/>
        </w:rPr>
        <w:t>nh.</w:t>
      </w:r>
    </w:p>
    <w:p w14:paraId="6ACB2597" w14:textId="77777777" w:rsidR="00006A39" w:rsidRPr="00756F6A" w:rsidRDefault="00006A39" w:rsidP="00ED17D3">
      <w:pPr>
        <w:tabs>
          <w:tab w:val="left" w:pos="567"/>
        </w:tabs>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Điều 15. Tác phong, thái độ làm việc nơi công sở</w:t>
      </w:r>
    </w:p>
    <w:p w14:paraId="0E6DFEE1"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Tất cả mọi người phải có phong thái trang nhã và trang phục thích hợp với môi trường làm việc văn phòng.</w:t>
      </w:r>
    </w:p>
    <w:p w14:paraId="2CD7BC4E"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Người lao động phải có thái độ tích cực, có tinh thần trách nhiệm trong công việc.</w:t>
      </w:r>
    </w:p>
    <w:p w14:paraId="6B5FC982"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Thực hiện giao tiếp văn minh lịch sự với đồng nghiệp và các đối tác, khách hàng của công ty.</w:t>
      </w:r>
    </w:p>
    <w:p w14:paraId="54C283E0"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Không được có thái độ khiếm nhã đối với khách hàng, cấp trên.</w:t>
      </w:r>
    </w:p>
    <w:p w14:paraId="454A07C2" w14:textId="77777777" w:rsidR="00006A39" w:rsidRPr="00756F6A" w:rsidRDefault="00006A39" w:rsidP="00ED17D3">
      <w:pPr>
        <w:tabs>
          <w:tab w:val="left" w:pos="567"/>
        </w:tabs>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Điều 16. Trang phục nơi công sở</w:t>
      </w:r>
    </w:p>
    <w:p w14:paraId="44188015"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Mặc trang phụ công sở thông thường hoặc đồng phục của công ty</w:t>
      </w:r>
      <w:r w:rsidR="00F34EAD" w:rsidRPr="00756F6A">
        <w:rPr>
          <w:rFonts w:ascii="Times New Roman" w:hAnsi="Times New Roman" w:cs="Times New Roman"/>
          <w:sz w:val="26"/>
          <w:szCs w:val="26"/>
        </w:rPr>
        <w:t>.</w:t>
      </w:r>
    </w:p>
    <w:p w14:paraId="7AF680F7"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Luôn đảm bả</w:t>
      </w:r>
      <w:r w:rsidR="00F34EAD" w:rsidRPr="00756F6A">
        <w:rPr>
          <w:rFonts w:ascii="Times New Roman" w:hAnsi="Times New Roman" w:cs="Times New Roman"/>
          <w:sz w:val="26"/>
          <w:szCs w:val="26"/>
        </w:rPr>
        <w:t xml:space="preserve">o </w:t>
      </w:r>
      <w:r w:rsidRPr="00756F6A">
        <w:rPr>
          <w:rFonts w:ascii="Times New Roman" w:hAnsi="Times New Roman" w:cs="Times New Roman"/>
          <w:sz w:val="26"/>
          <w:szCs w:val="26"/>
        </w:rPr>
        <w:t>sạch sẽ, gọn gàng, lịch sự.</w:t>
      </w:r>
    </w:p>
    <w:p w14:paraId="5DBE6DAD" w14:textId="77777777" w:rsidR="00006A39" w:rsidRPr="00756F6A" w:rsidRDefault="00006A39" w:rsidP="00ED17D3">
      <w:pPr>
        <w:tabs>
          <w:tab w:val="left" w:pos="567"/>
        </w:tabs>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Điều 17. Các hành vi bị nghiêm cấ</w:t>
      </w:r>
      <w:r w:rsidR="00F34EAD" w:rsidRPr="00756F6A">
        <w:rPr>
          <w:rFonts w:ascii="Times New Roman" w:hAnsi="Times New Roman" w:cs="Times New Roman"/>
          <w:b/>
          <w:sz w:val="26"/>
          <w:szCs w:val="26"/>
        </w:rPr>
        <w:t>m</w:t>
      </w:r>
    </w:p>
    <w:p w14:paraId="6D82800E" w14:textId="77777777" w:rsidR="00006A39" w:rsidRPr="00756F6A" w:rsidRDefault="00F34EAD"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Trong suốt thời gian làm việ</w:t>
      </w:r>
      <w:r w:rsidR="008735FD" w:rsidRPr="00756F6A">
        <w:rPr>
          <w:rFonts w:ascii="Times New Roman" w:hAnsi="Times New Roman" w:cs="Times New Roman"/>
          <w:sz w:val="26"/>
          <w:szCs w:val="26"/>
        </w:rPr>
        <w:t>c và</w:t>
      </w:r>
      <w:r w:rsidRPr="00756F6A">
        <w:rPr>
          <w:rFonts w:ascii="Times New Roman" w:hAnsi="Times New Roman" w:cs="Times New Roman"/>
          <w:sz w:val="26"/>
          <w:szCs w:val="26"/>
        </w:rPr>
        <w:t xml:space="preserve"> trong phạm vi nơi làm việc, n</w:t>
      </w:r>
      <w:r w:rsidR="00006A39" w:rsidRPr="00756F6A">
        <w:rPr>
          <w:rFonts w:ascii="Times New Roman" w:hAnsi="Times New Roman" w:cs="Times New Roman"/>
          <w:sz w:val="26"/>
          <w:szCs w:val="26"/>
        </w:rPr>
        <w:t>gười lao động không được thực hiện các h</w:t>
      </w:r>
      <w:r w:rsidRPr="00756F6A">
        <w:rPr>
          <w:rFonts w:ascii="Times New Roman" w:hAnsi="Times New Roman" w:cs="Times New Roman"/>
          <w:sz w:val="26"/>
          <w:szCs w:val="26"/>
        </w:rPr>
        <w:t>ành</w:t>
      </w:r>
      <w:r w:rsidR="00006A39" w:rsidRPr="00756F6A">
        <w:rPr>
          <w:rFonts w:ascii="Times New Roman" w:hAnsi="Times New Roman" w:cs="Times New Roman"/>
          <w:sz w:val="26"/>
          <w:szCs w:val="26"/>
        </w:rPr>
        <w:t xml:space="preserve"> vi sau:</w:t>
      </w:r>
    </w:p>
    <w:p w14:paraId="42777CBE" w14:textId="77777777" w:rsidR="00006A39" w:rsidRPr="00756F6A" w:rsidRDefault="006240C7"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a)</w:t>
      </w:r>
      <w:r w:rsidR="00006A39" w:rsidRPr="00756F6A">
        <w:rPr>
          <w:rFonts w:ascii="Times New Roman" w:hAnsi="Times New Roman" w:cs="Times New Roman"/>
          <w:sz w:val="26"/>
          <w:szCs w:val="26"/>
        </w:rPr>
        <w:t xml:space="preserve"> Hút thuốc trong khu vực quy định không được hút thuốc</w:t>
      </w:r>
      <w:r w:rsidR="00637B2A" w:rsidRPr="00756F6A">
        <w:rPr>
          <w:rFonts w:ascii="Times New Roman" w:hAnsi="Times New Roman" w:cs="Times New Roman"/>
          <w:sz w:val="26"/>
          <w:szCs w:val="26"/>
        </w:rPr>
        <w:t>;</w:t>
      </w:r>
    </w:p>
    <w:p w14:paraId="7CF94EF9" w14:textId="77777777" w:rsidR="00006A39" w:rsidRPr="00756F6A" w:rsidRDefault="006240C7"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b)</w:t>
      </w:r>
      <w:r w:rsidR="00006A39" w:rsidRPr="00756F6A">
        <w:rPr>
          <w:rFonts w:ascii="Times New Roman" w:hAnsi="Times New Roman" w:cs="Times New Roman"/>
          <w:sz w:val="26"/>
          <w:szCs w:val="26"/>
        </w:rPr>
        <w:t xml:space="preserve"> Uống rượu bia trong giờ làm việc</w:t>
      </w:r>
      <w:r w:rsidR="00637B2A" w:rsidRPr="00756F6A">
        <w:rPr>
          <w:rFonts w:ascii="Times New Roman" w:hAnsi="Times New Roman" w:cs="Times New Roman"/>
          <w:sz w:val="26"/>
          <w:szCs w:val="26"/>
        </w:rPr>
        <w:t>;</w:t>
      </w:r>
    </w:p>
    <w:p w14:paraId="0357B161" w14:textId="77777777" w:rsidR="00006A39" w:rsidRPr="00756F6A" w:rsidRDefault="006240C7"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c)</w:t>
      </w:r>
      <w:r w:rsidR="00006A39" w:rsidRPr="00756F6A">
        <w:rPr>
          <w:rFonts w:ascii="Times New Roman" w:hAnsi="Times New Roman" w:cs="Times New Roman"/>
          <w:sz w:val="26"/>
          <w:szCs w:val="26"/>
        </w:rPr>
        <w:t xml:space="preserve"> </w:t>
      </w:r>
      <w:r w:rsidR="008735FD" w:rsidRPr="00756F6A">
        <w:rPr>
          <w:rFonts w:ascii="Times New Roman" w:hAnsi="Times New Roman" w:cs="Times New Roman"/>
          <w:sz w:val="26"/>
          <w:szCs w:val="26"/>
        </w:rPr>
        <w:t xml:space="preserve">Bàn tán, </w:t>
      </w:r>
      <w:r w:rsidR="00006A39" w:rsidRPr="00756F6A">
        <w:rPr>
          <w:rFonts w:ascii="Times New Roman" w:hAnsi="Times New Roman" w:cs="Times New Roman"/>
          <w:sz w:val="26"/>
          <w:szCs w:val="26"/>
        </w:rPr>
        <w:t>cáo buộc sai, cản trở sản xuất hoặc ngăn cản người lao động</w:t>
      </w:r>
      <w:r w:rsidR="00637B2A" w:rsidRPr="00756F6A">
        <w:rPr>
          <w:rFonts w:ascii="Times New Roman" w:hAnsi="Times New Roman" w:cs="Times New Roman"/>
          <w:sz w:val="26"/>
          <w:szCs w:val="26"/>
        </w:rPr>
        <w:t xml:space="preserve"> khác</w:t>
      </w:r>
      <w:r w:rsidR="00006A39" w:rsidRPr="00756F6A">
        <w:rPr>
          <w:rFonts w:ascii="Times New Roman" w:hAnsi="Times New Roman" w:cs="Times New Roman"/>
          <w:sz w:val="26"/>
          <w:szCs w:val="26"/>
        </w:rPr>
        <w:t xml:space="preserve"> thực hiện công việ</w:t>
      </w:r>
      <w:r w:rsidR="00637B2A" w:rsidRPr="00756F6A">
        <w:rPr>
          <w:rFonts w:ascii="Times New Roman" w:hAnsi="Times New Roman" w:cs="Times New Roman"/>
          <w:sz w:val="26"/>
          <w:szCs w:val="26"/>
        </w:rPr>
        <w:t>c;</w:t>
      </w:r>
    </w:p>
    <w:p w14:paraId="563C80B9" w14:textId="77777777" w:rsidR="00006A39" w:rsidRPr="00756F6A" w:rsidRDefault="006240C7"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d) </w:t>
      </w:r>
      <w:r w:rsidR="00006A39" w:rsidRPr="00756F6A">
        <w:rPr>
          <w:rFonts w:ascii="Times New Roman" w:hAnsi="Times New Roman" w:cs="Times New Roman"/>
          <w:sz w:val="26"/>
          <w:szCs w:val="26"/>
        </w:rPr>
        <w:t xml:space="preserve">Có hành vi trái đạo đức hoặc không đứng đắn tại </w:t>
      </w:r>
      <w:r w:rsidR="00637B2A" w:rsidRPr="00756F6A">
        <w:rPr>
          <w:rFonts w:ascii="Times New Roman" w:hAnsi="Times New Roman" w:cs="Times New Roman"/>
          <w:sz w:val="26"/>
          <w:szCs w:val="26"/>
        </w:rPr>
        <w:t>nơi làm việc;</w:t>
      </w:r>
      <w:r w:rsidR="00006A39" w:rsidRPr="00756F6A">
        <w:rPr>
          <w:rFonts w:ascii="Times New Roman" w:hAnsi="Times New Roman" w:cs="Times New Roman"/>
          <w:sz w:val="26"/>
          <w:szCs w:val="26"/>
        </w:rPr>
        <w:t xml:space="preserve"> </w:t>
      </w:r>
    </w:p>
    <w:p w14:paraId="6A2312AB" w14:textId="77777777" w:rsidR="00006A39" w:rsidRPr="00756F6A" w:rsidRDefault="006240C7"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e)</w:t>
      </w:r>
      <w:r w:rsidR="00006A39" w:rsidRPr="00756F6A">
        <w:rPr>
          <w:rFonts w:ascii="Times New Roman" w:hAnsi="Times New Roman" w:cs="Times New Roman"/>
          <w:sz w:val="26"/>
          <w:szCs w:val="26"/>
        </w:rPr>
        <w:t xml:space="preserve"> Cố </w:t>
      </w:r>
      <w:r w:rsidR="00637B2A" w:rsidRPr="00756F6A">
        <w:rPr>
          <w:rFonts w:ascii="Times New Roman" w:hAnsi="Times New Roman" w:cs="Times New Roman"/>
          <w:sz w:val="26"/>
          <w:szCs w:val="26"/>
        </w:rPr>
        <w:t xml:space="preserve">ý </w:t>
      </w:r>
      <w:r w:rsidR="00006A39" w:rsidRPr="00756F6A">
        <w:rPr>
          <w:rFonts w:ascii="Times New Roman" w:hAnsi="Times New Roman" w:cs="Times New Roman"/>
          <w:sz w:val="26"/>
          <w:szCs w:val="26"/>
        </w:rPr>
        <w:t>cưỡng ép, lăng nhục, đe doạ hoặc doạ dẫm người lao độ</w:t>
      </w:r>
      <w:r w:rsidR="00C913B0" w:rsidRPr="00756F6A">
        <w:rPr>
          <w:rFonts w:ascii="Times New Roman" w:hAnsi="Times New Roman" w:cs="Times New Roman"/>
          <w:sz w:val="26"/>
          <w:szCs w:val="26"/>
        </w:rPr>
        <w:t>ng khác;</w:t>
      </w:r>
    </w:p>
    <w:p w14:paraId="5E9025AD" w14:textId="77777777" w:rsidR="00006A39" w:rsidRPr="00756F6A" w:rsidRDefault="006240C7"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f)</w:t>
      </w:r>
      <w:r w:rsidR="00C913B0" w:rsidRPr="00756F6A">
        <w:rPr>
          <w:rFonts w:ascii="Times New Roman" w:hAnsi="Times New Roman" w:cs="Times New Roman"/>
          <w:sz w:val="26"/>
          <w:szCs w:val="26"/>
        </w:rPr>
        <w:t xml:space="preserve"> </w:t>
      </w:r>
      <w:r w:rsidR="00006A39" w:rsidRPr="00756F6A">
        <w:rPr>
          <w:rFonts w:ascii="Times New Roman" w:hAnsi="Times New Roman" w:cs="Times New Roman"/>
          <w:sz w:val="26"/>
          <w:szCs w:val="26"/>
        </w:rPr>
        <w:t>Lăng nhục, đe doạ hoặc doạ dẫm đối tác, khách hàng củ</w:t>
      </w:r>
      <w:r w:rsidR="00C913B0" w:rsidRPr="00756F6A">
        <w:rPr>
          <w:rFonts w:ascii="Times New Roman" w:hAnsi="Times New Roman" w:cs="Times New Roman"/>
          <w:sz w:val="26"/>
          <w:szCs w:val="26"/>
        </w:rPr>
        <w:t>a công ty;</w:t>
      </w:r>
    </w:p>
    <w:p w14:paraId="5B024BD7" w14:textId="77777777" w:rsidR="00006A39" w:rsidRPr="00756F6A" w:rsidRDefault="006240C7"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g)</w:t>
      </w:r>
      <w:r w:rsidR="00006A39" w:rsidRPr="00756F6A">
        <w:rPr>
          <w:rFonts w:ascii="Times New Roman" w:hAnsi="Times New Roman" w:cs="Times New Roman"/>
          <w:sz w:val="26"/>
          <w:szCs w:val="26"/>
        </w:rPr>
        <w:t xml:space="preserve"> Cố ý gây thương tích cho người lao động khác hoặc đối tác, khách hàng củ</w:t>
      </w:r>
      <w:r w:rsidR="00C913B0" w:rsidRPr="00756F6A">
        <w:rPr>
          <w:rFonts w:ascii="Times New Roman" w:hAnsi="Times New Roman" w:cs="Times New Roman"/>
          <w:sz w:val="26"/>
          <w:szCs w:val="26"/>
        </w:rPr>
        <w:t>a công ty;</w:t>
      </w:r>
    </w:p>
    <w:p w14:paraId="022469D3" w14:textId="77777777" w:rsidR="00006A39" w:rsidRPr="00756F6A" w:rsidRDefault="006240C7"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h)</w:t>
      </w:r>
      <w:r w:rsidR="00C913B0" w:rsidRPr="00756F6A">
        <w:rPr>
          <w:rFonts w:ascii="Times New Roman" w:hAnsi="Times New Roman" w:cs="Times New Roman"/>
          <w:sz w:val="26"/>
          <w:szCs w:val="26"/>
        </w:rPr>
        <w:t xml:space="preserve"> </w:t>
      </w:r>
      <w:r w:rsidR="00006A39" w:rsidRPr="00756F6A">
        <w:rPr>
          <w:rFonts w:ascii="Times New Roman" w:hAnsi="Times New Roman" w:cs="Times New Roman"/>
          <w:sz w:val="26"/>
          <w:szCs w:val="26"/>
        </w:rPr>
        <w:t>Sử dụ</w:t>
      </w:r>
      <w:r w:rsidR="00C913B0" w:rsidRPr="00756F6A">
        <w:rPr>
          <w:rFonts w:ascii="Times New Roman" w:hAnsi="Times New Roman" w:cs="Times New Roman"/>
          <w:sz w:val="26"/>
          <w:szCs w:val="26"/>
        </w:rPr>
        <w:t>ng ma túy trong công ty;</w:t>
      </w:r>
    </w:p>
    <w:p w14:paraId="49FC7AA6" w14:textId="77777777" w:rsidR="00006A39" w:rsidRPr="00756F6A" w:rsidRDefault="006240C7"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i)</w:t>
      </w:r>
      <w:r w:rsidR="00C913B0" w:rsidRPr="00756F6A">
        <w:rPr>
          <w:rFonts w:ascii="Times New Roman" w:hAnsi="Times New Roman" w:cs="Times New Roman"/>
          <w:sz w:val="26"/>
          <w:szCs w:val="26"/>
        </w:rPr>
        <w:t xml:space="preserve"> </w:t>
      </w:r>
      <w:r w:rsidR="00006A39" w:rsidRPr="00756F6A">
        <w:rPr>
          <w:rFonts w:ascii="Times New Roman" w:hAnsi="Times New Roman" w:cs="Times New Roman"/>
          <w:sz w:val="26"/>
          <w:szCs w:val="26"/>
        </w:rPr>
        <w:t xml:space="preserve">Tổ chức đánh bạc </w:t>
      </w:r>
      <w:r w:rsidR="00C913B0" w:rsidRPr="00756F6A">
        <w:rPr>
          <w:rFonts w:ascii="Times New Roman" w:hAnsi="Times New Roman" w:cs="Times New Roman"/>
          <w:sz w:val="26"/>
          <w:szCs w:val="26"/>
        </w:rPr>
        <w:t>trong công ty;</w:t>
      </w:r>
    </w:p>
    <w:p w14:paraId="75FA1895" w14:textId="77777777" w:rsidR="00006A39" w:rsidRPr="00756F6A" w:rsidRDefault="006240C7"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j)</w:t>
      </w:r>
      <w:r w:rsidR="00006A39" w:rsidRPr="00756F6A">
        <w:rPr>
          <w:rFonts w:ascii="Times New Roman" w:hAnsi="Times New Roman" w:cs="Times New Roman"/>
          <w:sz w:val="26"/>
          <w:szCs w:val="26"/>
        </w:rPr>
        <w:t xml:space="preserve"> Tàng trữ vũ khí, chất nổ hoặc những vật dụng nguy hiểm </w:t>
      </w:r>
      <w:r w:rsidR="00C62368" w:rsidRPr="00756F6A">
        <w:rPr>
          <w:rFonts w:ascii="Times New Roman" w:hAnsi="Times New Roman" w:cs="Times New Roman"/>
          <w:sz w:val="26"/>
          <w:szCs w:val="26"/>
        </w:rPr>
        <w:t>hoặc</w:t>
      </w:r>
      <w:r w:rsidR="00006A39" w:rsidRPr="00756F6A">
        <w:rPr>
          <w:rFonts w:ascii="Times New Roman" w:hAnsi="Times New Roman" w:cs="Times New Roman"/>
          <w:sz w:val="26"/>
          <w:szCs w:val="26"/>
        </w:rPr>
        <w:t xml:space="preserve"> bị cấm khác trong trụ sở</w:t>
      </w:r>
      <w:r w:rsidR="00C62368" w:rsidRPr="00756F6A">
        <w:rPr>
          <w:rFonts w:ascii="Times New Roman" w:hAnsi="Times New Roman" w:cs="Times New Roman"/>
          <w:sz w:val="26"/>
          <w:szCs w:val="26"/>
        </w:rPr>
        <w:t xml:space="preserve"> công ty;</w:t>
      </w:r>
    </w:p>
    <w:p w14:paraId="168DFAA7" w14:textId="77777777" w:rsidR="00006A39" w:rsidRPr="00756F6A" w:rsidRDefault="006240C7"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k)</w:t>
      </w:r>
      <w:r w:rsidR="00006A39" w:rsidRPr="00756F6A">
        <w:rPr>
          <w:rFonts w:ascii="Times New Roman" w:hAnsi="Times New Roman" w:cs="Times New Roman"/>
          <w:sz w:val="26"/>
          <w:szCs w:val="26"/>
        </w:rPr>
        <w:t xml:space="preserve"> Cố ý gây thiệt hoặc trộm cắp tài sản của công ty hoặc tài sản củ</w:t>
      </w:r>
      <w:r w:rsidR="00C62368" w:rsidRPr="00756F6A">
        <w:rPr>
          <w:rFonts w:ascii="Times New Roman" w:hAnsi="Times New Roman" w:cs="Times New Roman"/>
          <w:sz w:val="26"/>
          <w:szCs w:val="26"/>
        </w:rPr>
        <w:t>a n</w:t>
      </w:r>
      <w:r w:rsidR="00006A39" w:rsidRPr="00756F6A">
        <w:rPr>
          <w:rFonts w:ascii="Times New Roman" w:hAnsi="Times New Roman" w:cs="Times New Roman"/>
          <w:sz w:val="26"/>
          <w:szCs w:val="26"/>
        </w:rPr>
        <w:t>gười lao độ</w:t>
      </w:r>
      <w:r w:rsidR="00C62368" w:rsidRPr="00756F6A">
        <w:rPr>
          <w:rFonts w:ascii="Times New Roman" w:hAnsi="Times New Roman" w:cs="Times New Roman"/>
          <w:sz w:val="26"/>
          <w:szCs w:val="26"/>
        </w:rPr>
        <w:t>ng khác;</w:t>
      </w:r>
    </w:p>
    <w:p w14:paraId="5FD58925" w14:textId="77777777" w:rsidR="00C62368" w:rsidRPr="00756F6A" w:rsidRDefault="000C0B90"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l) </w:t>
      </w:r>
      <w:r w:rsidR="00006A39" w:rsidRPr="00756F6A">
        <w:rPr>
          <w:rFonts w:ascii="Times New Roman" w:hAnsi="Times New Roman" w:cs="Times New Roman"/>
          <w:sz w:val="26"/>
          <w:szCs w:val="26"/>
        </w:rPr>
        <w:t>Quấy rối tình dục hoặc bất cứ hành vi quấy rối nào khác hoặc phân biệt đối xử đối với đồng nghiệp.</w:t>
      </w:r>
    </w:p>
    <w:p w14:paraId="1DFB3E4A" w14:textId="77777777" w:rsidR="00006A39" w:rsidRPr="00756F6A" w:rsidRDefault="004F027C" w:rsidP="00ED17D3">
      <w:pPr>
        <w:tabs>
          <w:tab w:val="left" w:pos="567"/>
        </w:tabs>
        <w:spacing w:after="120" w:line="360" w:lineRule="auto"/>
        <w:jc w:val="center"/>
        <w:rPr>
          <w:rFonts w:ascii="Times New Roman" w:hAnsi="Times New Roman" w:cs="Times New Roman"/>
          <w:b/>
          <w:sz w:val="26"/>
          <w:szCs w:val="26"/>
        </w:rPr>
      </w:pPr>
      <w:r w:rsidRPr="00756F6A">
        <w:rPr>
          <w:rFonts w:ascii="Times New Roman" w:hAnsi="Times New Roman" w:cs="Times New Roman"/>
          <w:b/>
          <w:sz w:val="26"/>
          <w:szCs w:val="26"/>
        </w:rPr>
        <w:t>CHƯƠNG IV</w:t>
      </w:r>
    </w:p>
    <w:p w14:paraId="4A915B4C" w14:textId="77777777" w:rsidR="004F027C" w:rsidRPr="00756F6A" w:rsidRDefault="00C62368" w:rsidP="00ED17D3">
      <w:pPr>
        <w:tabs>
          <w:tab w:val="left" w:pos="567"/>
        </w:tabs>
        <w:spacing w:after="120" w:line="360" w:lineRule="auto"/>
        <w:jc w:val="center"/>
        <w:rPr>
          <w:rFonts w:ascii="Times New Roman" w:hAnsi="Times New Roman" w:cs="Times New Roman"/>
          <w:b/>
          <w:sz w:val="26"/>
          <w:szCs w:val="26"/>
        </w:rPr>
      </w:pPr>
      <w:r w:rsidRPr="00756F6A">
        <w:rPr>
          <w:rFonts w:ascii="Times New Roman" w:hAnsi="Times New Roman" w:cs="Times New Roman"/>
          <w:b/>
          <w:sz w:val="26"/>
          <w:szCs w:val="26"/>
        </w:rPr>
        <w:t>AN TOÀN,</w:t>
      </w:r>
      <w:r w:rsidR="00006A39" w:rsidRPr="00756F6A">
        <w:rPr>
          <w:rFonts w:ascii="Times New Roman" w:hAnsi="Times New Roman" w:cs="Times New Roman"/>
          <w:b/>
          <w:sz w:val="26"/>
          <w:szCs w:val="26"/>
        </w:rPr>
        <w:t xml:space="preserve"> VỆ SINH LAO ĐỘNG</w:t>
      </w:r>
    </w:p>
    <w:p w14:paraId="45685836" w14:textId="77777777" w:rsidR="00006A39" w:rsidRPr="00756F6A" w:rsidRDefault="00006A39" w:rsidP="00ED17D3">
      <w:pPr>
        <w:tabs>
          <w:tab w:val="left" w:pos="567"/>
        </w:tabs>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 xml:space="preserve">Điều 18. </w:t>
      </w:r>
      <w:r w:rsidRPr="00756F6A">
        <w:rPr>
          <w:rStyle w:val="Emphasis"/>
          <w:rFonts w:ascii="Times New Roman" w:hAnsi="Times New Roman" w:cs="Times New Roman"/>
          <w:b/>
          <w:bCs/>
          <w:i w:val="0"/>
          <w:sz w:val="26"/>
          <w:szCs w:val="26"/>
        </w:rPr>
        <w:t>Trách nhiệm của người sử dụng lao động</w:t>
      </w:r>
    </w:p>
    <w:p w14:paraId="4F0CF525" w14:textId="77777777" w:rsidR="00006A39" w:rsidRPr="00756F6A" w:rsidRDefault="00C62368"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w:t>
      </w:r>
      <w:r w:rsidR="000434D5" w:rsidRPr="00756F6A">
        <w:rPr>
          <w:rFonts w:ascii="Times New Roman" w:hAnsi="Times New Roman" w:cs="Times New Roman"/>
          <w:sz w:val="26"/>
          <w:szCs w:val="26"/>
        </w:rPr>
        <w:t>P</w:t>
      </w:r>
      <w:r w:rsidR="00006A39" w:rsidRPr="00756F6A">
        <w:rPr>
          <w:rFonts w:ascii="Times New Roman" w:hAnsi="Times New Roman" w:cs="Times New Roman"/>
          <w:sz w:val="26"/>
          <w:szCs w:val="26"/>
        </w:rPr>
        <w:t>hải bảo đảm vệ sinh trong môi trường làm việc, có không gian, hệ thống thông gió và ánh sáng thích hợp và tuân thủ tiêu chuẩn bảo đảm sức khoẻ cho người lao độ</w:t>
      </w:r>
      <w:r w:rsidR="009D72D9" w:rsidRPr="00756F6A">
        <w:rPr>
          <w:rFonts w:ascii="Times New Roman" w:hAnsi="Times New Roman" w:cs="Times New Roman"/>
          <w:sz w:val="26"/>
          <w:szCs w:val="26"/>
        </w:rPr>
        <w:t>ng;</w:t>
      </w:r>
    </w:p>
    <w:p w14:paraId="3F256B00" w14:textId="77777777" w:rsidR="00006A39" w:rsidRPr="00756F6A" w:rsidRDefault="009D72D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w:t>
      </w:r>
      <w:r w:rsidR="00006A39" w:rsidRPr="00756F6A">
        <w:rPr>
          <w:rFonts w:ascii="Times New Roman" w:hAnsi="Times New Roman" w:cs="Times New Roman"/>
          <w:sz w:val="26"/>
          <w:szCs w:val="26"/>
        </w:rPr>
        <w:t>Trang bị</w:t>
      </w:r>
      <w:r w:rsidRPr="00756F6A">
        <w:rPr>
          <w:rFonts w:ascii="Times New Roman" w:hAnsi="Times New Roman" w:cs="Times New Roman"/>
          <w:sz w:val="26"/>
          <w:szCs w:val="26"/>
        </w:rPr>
        <w:t xml:space="preserve"> tại</w:t>
      </w:r>
      <w:r w:rsidR="00006A39" w:rsidRPr="00756F6A">
        <w:rPr>
          <w:rFonts w:ascii="Times New Roman" w:hAnsi="Times New Roman" w:cs="Times New Roman"/>
          <w:sz w:val="26"/>
          <w:szCs w:val="26"/>
        </w:rPr>
        <w:t xml:space="preserve"> nơi làm việc những thiết bị y tế và sơ cứu thích hợp</w:t>
      </w:r>
      <w:r w:rsidRPr="00756F6A">
        <w:rPr>
          <w:rFonts w:ascii="Times New Roman" w:hAnsi="Times New Roman" w:cs="Times New Roman"/>
          <w:sz w:val="26"/>
          <w:szCs w:val="26"/>
        </w:rPr>
        <w:t>;</w:t>
      </w:r>
      <w:r w:rsidR="00006A39" w:rsidRPr="00756F6A">
        <w:rPr>
          <w:rFonts w:ascii="Times New Roman" w:hAnsi="Times New Roman" w:cs="Times New Roman"/>
          <w:sz w:val="26"/>
          <w:szCs w:val="26"/>
        </w:rPr>
        <w:t xml:space="preserve"> cung cấp </w:t>
      </w:r>
      <w:r w:rsidRPr="00756F6A">
        <w:rPr>
          <w:rFonts w:ascii="Times New Roman" w:hAnsi="Times New Roman" w:cs="Times New Roman"/>
          <w:sz w:val="26"/>
          <w:szCs w:val="26"/>
        </w:rPr>
        <w:t xml:space="preserve">đầy </w:t>
      </w:r>
      <w:r w:rsidR="00006A39" w:rsidRPr="00756F6A">
        <w:rPr>
          <w:rFonts w:ascii="Times New Roman" w:hAnsi="Times New Roman" w:cs="Times New Roman"/>
          <w:sz w:val="26"/>
          <w:szCs w:val="26"/>
        </w:rPr>
        <w:t>đủ thiết bị bảo hộ lao động khi bắt đầu làm việc hoặc suốt thời gian làm việ</w:t>
      </w:r>
      <w:r w:rsidRPr="00756F6A">
        <w:rPr>
          <w:rFonts w:ascii="Times New Roman" w:hAnsi="Times New Roman" w:cs="Times New Roman"/>
          <w:sz w:val="26"/>
          <w:szCs w:val="26"/>
        </w:rPr>
        <w:t>c;</w:t>
      </w:r>
    </w:p>
    <w:p w14:paraId="1986C1AF" w14:textId="77777777" w:rsidR="00006A39" w:rsidRPr="00756F6A" w:rsidRDefault="009D72D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w:t>
      </w:r>
      <w:r w:rsidR="000434D5" w:rsidRPr="00756F6A">
        <w:rPr>
          <w:rFonts w:ascii="Times New Roman" w:hAnsi="Times New Roman" w:cs="Times New Roman"/>
          <w:sz w:val="26"/>
          <w:szCs w:val="26"/>
        </w:rPr>
        <w:t>C</w:t>
      </w:r>
      <w:r w:rsidR="00006A39" w:rsidRPr="00756F6A">
        <w:rPr>
          <w:rFonts w:ascii="Times New Roman" w:hAnsi="Times New Roman" w:cs="Times New Roman"/>
          <w:sz w:val="26"/>
          <w:szCs w:val="26"/>
        </w:rPr>
        <w:t>hịu trách nhiệm tổ chức khám sức khỏe định kỳ hàng năm cho người lao độ</w:t>
      </w:r>
      <w:r w:rsidRPr="00756F6A">
        <w:rPr>
          <w:rFonts w:ascii="Times New Roman" w:hAnsi="Times New Roman" w:cs="Times New Roman"/>
          <w:sz w:val="26"/>
          <w:szCs w:val="26"/>
        </w:rPr>
        <w:t>ng;</w:t>
      </w:r>
    </w:p>
    <w:p w14:paraId="61C11284" w14:textId="77777777" w:rsidR="00006A39" w:rsidRPr="00756F6A" w:rsidRDefault="009D72D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w:t>
      </w:r>
      <w:r w:rsidR="00006A39" w:rsidRPr="00756F6A">
        <w:rPr>
          <w:rFonts w:ascii="Times New Roman" w:hAnsi="Times New Roman" w:cs="Times New Roman"/>
          <w:sz w:val="26"/>
          <w:szCs w:val="26"/>
        </w:rPr>
        <w:t>Trang bị bảng chỉ dẫn về an toàn lao động, vệ sinh lao động đối với máy, thiết bị, nơi làm việc và đặt ở vị trí dễ đọc, dễ thấy tại nơi làm việc;</w:t>
      </w:r>
    </w:p>
    <w:p w14:paraId="46F037C8" w14:textId="77777777" w:rsidR="00006A39" w:rsidRPr="00756F6A" w:rsidRDefault="00331C7B"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w:t>
      </w:r>
      <w:r w:rsidR="00006A39" w:rsidRPr="00756F6A">
        <w:rPr>
          <w:rFonts w:ascii="Times New Roman" w:hAnsi="Times New Roman" w:cs="Times New Roman"/>
          <w:sz w:val="26"/>
          <w:szCs w:val="26"/>
        </w:rPr>
        <w:t>Lấy ý kiến tổ chức đại diện tập thể lao động tại cơ sở khi xây dựng kế hoạch và thực hiện các hoạt động bảo đảm an toàn lao động, vệ sinh lao động.</w:t>
      </w:r>
    </w:p>
    <w:p w14:paraId="0898C7BB" w14:textId="77777777" w:rsidR="00006A39" w:rsidRPr="00756F6A" w:rsidRDefault="00006A39" w:rsidP="00ED17D3">
      <w:pPr>
        <w:tabs>
          <w:tab w:val="left" w:pos="567"/>
        </w:tabs>
        <w:spacing w:after="120" w:line="360" w:lineRule="auto"/>
        <w:jc w:val="both"/>
        <w:rPr>
          <w:rFonts w:ascii="Times New Roman" w:hAnsi="Times New Roman" w:cs="Times New Roman"/>
          <w:b/>
          <w:sz w:val="26"/>
          <w:szCs w:val="26"/>
        </w:rPr>
      </w:pPr>
      <w:r w:rsidRPr="00756F6A">
        <w:rPr>
          <w:rFonts w:ascii="Times New Roman" w:hAnsi="Times New Roman" w:cs="Times New Roman"/>
          <w:b/>
          <w:sz w:val="26"/>
          <w:szCs w:val="26"/>
        </w:rPr>
        <w:t>Điều 19. Trách nhiệm của người lao độ</w:t>
      </w:r>
      <w:r w:rsidR="00331C7B" w:rsidRPr="00756F6A">
        <w:rPr>
          <w:rFonts w:ascii="Times New Roman" w:hAnsi="Times New Roman" w:cs="Times New Roman"/>
          <w:b/>
          <w:sz w:val="26"/>
          <w:szCs w:val="26"/>
        </w:rPr>
        <w:t>ng</w:t>
      </w:r>
    </w:p>
    <w:p w14:paraId="6832FCC4"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Chấp hành các quy định, quy trình, nội quy về an toàn lao động, vệ sinh lao động có liên quan đến công việc, nhiệm vụ được giao:</w:t>
      </w:r>
    </w:p>
    <w:p w14:paraId="0717CF03"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Trước khi rời khỏi </w:t>
      </w:r>
      <w:r w:rsidR="000434D5" w:rsidRPr="00756F6A">
        <w:rPr>
          <w:rFonts w:ascii="Times New Roman" w:hAnsi="Times New Roman" w:cs="Times New Roman"/>
          <w:sz w:val="26"/>
          <w:szCs w:val="26"/>
        </w:rPr>
        <w:t>vị trí làm việc</w:t>
      </w:r>
      <w:r w:rsidRPr="00756F6A">
        <w:rPr>
          <w:rFonts w:ascii="Times New Roman" w:hAnsi="Times New Roman" w:cs="Times New Roman"/>
          <w:sz w:val="26"/>
          <w:szCs w:val="26"/>
        </w:rPr>
        <w:t>, phải vệ sinh nơi làm việc, kiểm tra thiết bị điện, nước tại chỗ. Bảo đảm các thiết bị đã được tắt, khóa cẩn thậ</w:t>
      </w:r>
      <w:r w:rsidR="0024152E" w:rsidRPr="00756F6A">
        <w:rPr>
          <w:rFonts w:ascii="Times New Roman" w:hAnsi="Times New Roman" w:cs="Times New Roman"/>
          <w:sz w:val="26"/>
          <w:szCs w:val="26"/>
        </w:rPr>
        <w:t>n;</w:t>
      </w:r>
    </w:p>
    <w:p w14:paraId="376D5778" w14:textId="77777777" w:rsidR="00006A39" w:rsidRPr="00756F6A" w:rsidRDefault="0024152E"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C</w:t>
      </w:r>
      <w:r w:rsidR="00006A39" w:rsidRPr="00756F6A">
        <w:rPr>
          <w:rFonts w:ascii="Times New Roman" w:hAnsi="Times New Roman" w:cs="Times New Roman"/>
          <w:sz w:val="26"/>
          <w:szCs w:val="26"/>
        </w:rPr>
        <w:t xml:space="preserve">hịu trách nhiệm bảo dưỡng, vệ sinh các thiết bị tại </w:t>
      </w:r>
      <w:r w:rsidRPr="00756F6A">
        <w:rPr>
          <w:rFonts w:ascii="Times New Roman" w:hAnsi="Times New Roman" w:cs="Times New Roman"/>
          <w:sz w:val="26"/>
          <w:szCs w:val="26"/>
        </w:rPr>
        <w:t>vị trí</w:t>
      </w:r>
      <w:r w:rsidR="00006A39" w:rsidRPr="00756F6A">
        <w:rPr>
          <w:rFonts w:ascii="Times New Roman" w:hAnsi="Times New Roman" w:cs="Times New Roman"/>
          <w:sz w:val="26"/>
          <w:szCs w:val="26"/>
        </w:rPr>
        <w:t xml:space="preserve"> làm việc luôn sạch sẽ</w:t>
      </w:r>
      <w:r w:rsidRPr="00756F6A">
        <w:rPr>
          <w:rFonts w:ascii="Times New Roman" w:hAnsi="Times New Roman" w:cs="Times New Roman"/>
          <w:sz w:val="26"/>
          <w:szCs w:val="26"/>
        </w:rPr>
        <w:t>;</w:t>
      </w:r>
    </w:p>
    <w:p w14:paraId="78C164F7"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Sử dụng và bảo quản các phương tiện bảo vệ cá nhân đã được trang cấp; các thiết bị an toàn lao động, vệ sinh lao động nơi làm việc;</w:t>
      </w:r>
    </w:p>
    <w:p w14:paraId="2E4B57C9" w14:textId="77777777" w:rsidR="00F849FD"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Báo cáo kịp thời với người có trách nhiệm khi phát hiện nguy cơ gây tai nạn lao động, bệnh nghề nghiệp, gây độc hại hoặc sự cố nguy hiể</w:t>
      </w:r>
      <w:r w:rsidR="00F849FD" w:rsidRPr="00756F6A">
        <w:rPr>
          <w:rFonts w:ascii="Times New Roman" w:hAnsi="Times New Roman" w:cs="Times New Roman"/>
          <w:sz w:val="26"/>
          <w:szCs w:val="26"/>
        </w:rPr>
        <w:t>m;</w:t>
      </w:r>
    </w:p>
    <w:p w14:paraId="1B737DD5" w14:textId="77777777" w:rsidR="00006A39" w:rsidRPr="00756F6A" w:rsidRDefault="00F849FD"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T</w:t>
      </w:r>
      <w:r w:rsidR="00006A39" w:rsidRPr="00756F6A">
        <w:rPr>
          <w:rFonts w:ascii="Times New Roman" w:hAnsi="Times New Roman" w:cs="Times New Roman"/>
          <w:sz w:val="26"/>
          <w:szCs w:val="26"/>
        </w:rPr>
        <w:t>ham gia cấp cứu và khắc phục hậu quả tai nạn lao động khi có lệnh của người sử dụng lao độ</w:t>
      </w:r>
      <w:r w:rsidRPr="00756F6A">
        <w:rPr>
          <w:rFonts w:ascii="Times New Roman" w:hAnsi="Times New Roman" w:cs="Times New Roman"/>
          <w:sz w:val="26"/>
          <w:szCs w:val="26"/>
        </w:rPr>
        <w:t>ng;</w:t>
      </w:r>
    </w:p>
    <w:p w14:paraId="38AF169E" w14:textId="77777777" w:rsidR="00006A39" w:rsidRPr="00756F6A" w:rsidRDefault="00F849FD"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C</w:t>
      </w:r>
      <w:r w:rsidR="00006A39" w:rsidRPr="00756F6A">
        <w:rPr>
          <w:rFonts w:ascii="Times New Roman" w:hAnsi="Times New Roman" w:cs="Times New Roman"/>
          <w:sz w:val="26"/>
          <w:szCs w:val="26"/>
        </w:rPr>
        <w:t>ó quyền từ chối hoặc rời bỏ nơi làm việc khi thấ</w:t>
      </w:r>
      <w:r w:rsidRPr="00756F6A">
        <w:rPr>
          <w:rFonts w:ascii="Times New Roman" w:hAnsi="Times New Roman" w:cs="Times New Roman"/>
          <w:sz w:val="26"/>
          <w:szCs w:val="26"/>
        </w:rPr>
        <w:t>y rõ</w:t>
      </w:r>
      <w:r w:rsidR="00006A39" w:rsidRPr="00756F6A">
        <w:rPr>
          <w:rFonts w:ascii="Times New Roman" w:hAnsi="Times New Roman" w:cs="Times New Roman"/>
          <w:sz w:val="26"/>
          <w:szCs w:val="26"/>
        </w:rPr>
        <w:t xml:space="preserve"> nguy cơ xảy ra tai nạn lao động, đe dọa tính mạng hoặc sức khỏe của bản thân hoặc cho những người khác cho đến khi sự cố được khắc phụ</w:t>
      </w:r>
      <w:r w:rsidRPr="00756F6A">
        <w:rPr>
          <w:rFonts w:ascii="Times New Roman" w:hAnsi="Times New Roman" w:cs="Times New Roman"/>
          <w:sz w:val="26"/>
          <w:szCs w:val="26"/>
        </w:rPr>
        <w:t>c;</w:t>
      </w:r>
    </w:p>
    <w:p w14:paraId="300374C1" w14:textId="77777777" w:rsidR="0022121B" w:rsidRPr="00756F6A" w:rsidRDefault="00F849FD"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T</w:t>
      </w:r>
      <w:r w:rsidR="00006A39" w:rsidRPr="00756F6A">
        <w:rPr>
          <w:rFonts w:ascii="Times New Roman" w:hAnsi="Times New Roman" w:cs="Times New Roman"/>
          <w:sz w:val="26"/>
          <w:szCs w:val="26"/>
        </w:rPr>
        <w:t>riệt để chấp hành các quy định, quy chế về phòng cháy chữa cháy.</w:t>
      </w:r>
    </w:p>
    <w:p w14:paraId="0FA2E349" w14:textId="77777777" w:rsidR="0022121B" w:rsidRPr="00756F6A" w:rsidRDefault="0022121B" w:rsidP="00ED17D3">
      <w:pPr>
        <w:tabs>
          <w:tab w:val="left" w:pos="567"/>
        </w:tabs>
        <w:spacing w:after="120" w:line="360" w:lineRule="auto"/>
        <w:jc w:val="center"/>
        <w:rPr>
          <w:rFonts w:ascii="Times New Roman" w:hAnsi="Times New Roman" w:cs="Times New Roman"/>
          <w:b/>
          <w:sz w:val="26"/>
          <w:szCs w:val="26"/>
        </w:rPr>
      </w:pPr>
      <w:r w:rsidRPr="00756F6A">
        <w:rPr>
          <w:rFonts w:ascii="Times New Roman" w:hAnsi="Times New Roman" w:cs="Times New Roman"/>
          <w:b/>
          <w:sz w:val="26"/>
          <w:szCs w:val="26"/>
        </w:rPr>
        <w:t>CHƯƠNG V</w:t>
      </w:r>
    </w:p>
    <w:p w14:paraId="76F632D2" w14:textId="77777777" w:rsidR="00193866" w:rsidRPr="00756F6A" w:rsidRDefault="0022121B" w:rsidP="00ED17D3">
      <w:pPr>
        <w:tabs>
          <w:tab w:val="left" w:pos="567"/>
        </w:tabs>
        <w:spacing w:after="120" w:line="360" w:lineRule="auto"/>
        <w:jc w:val="center"/>
        <w:rPr>
          <w:rFonts w:ascii="Times New Roman" w:hAnsi="Times New Roman" w:cs="Times New Roman"/>
          <w:b/>
          <w:sz w:val="26"/>
          <w:szCs w:val="26"/>
          <w:shd w:val="clear" w:color="auto" w:fill="FFFFFF"/>
        </w:rPr>
      </w:pPr>
      <w:r w:rsidRPr="00756F6A">
        <w:rPr>
          <w:rFonts w:ascii="Times New Roman" w:hAnsi="Times New Roman" w:cs="Times New Roman"/>
          <w:b/>
          <w:sz w:val="26"/>
          <w:szCs w:val="26"/>
          <w:shd w:val="clear" w:color="auto" w:fill="FFFFFF"/>
        </w:rPr>
        <w:t>PHÒNG, CHỐNG QUẤY RỐI TÌNH DỤC TẠI NƠI LÀM VIỆC</w:t>
      </w:r>
    </w:p>
    <w:p w14:paraId="5E08912E" w14:textId="77777777" w:rsidR="00193866" w:rsidRPr="00756F6A" w:rsidRDefault="00AE0CEE" w:rsidP="00ED17D3">
      <w:pPr>
        <w:tabs>
          <w:tab w:val="left" w:pos="567"/>
        </w:tabs>
        <w:spacing w:after="120" w:line="360" w:lineRule="auto"/>
        <w:jc w:val="both"/>
        <w:rPr>
          <w:rFonts w:ascii="Times New Roman" w:hAnsi="Times New Roman" w:cs="Times New Roman"/>
          <w:b/>
          <w:sz w:val="26"/>
          <w:szCs w:val="26"/>
          <w:shd w:val="clear" w:color="auto" w:fill="FFFFFF"/>
        </w:rPr>
      </w:pPr>
      <w:r w:rsidRPr="00756F6A">
        <w:rPr>
          <w:rFonts w:ascii="Times New Roman" w:hAnsi="Times New Roman" w:cs="Times New Roman"/>
          <w:b/>
          <w:sz w:val="26"/>
          <w:szCs w:val="26"/>
          <w:shd w:val="clear" w:color="auto" w:fill="FFFFFF"/>
        </w:rPr>
        <w:t>Điều 20.</w:t>
      </w:r>
      <w:r w:rsidRPr="00756F6A">
        <w:rPr>
          <w:rFonts w:ascii="Times New Roman" w:hAnsi="Times New Roman" w:cs="Times New Roman"/>
          <w:sz w:val="26"/>
          <w:szCs w:val="26"/>
          <w:shd w:val="clear" w:color="auto" w:fill="FFFFFF"/>
        </w:rPr>
        <w:t xml:space="preserve"> </w:t>
      </w:r>
      <w:r w:rsidR="00140961" w:rsidRPr="00756F6A">
        <w:rPr>
          <w:rFonts w:ascii="Times New Roman" w:hAnsi="Times New Roman" w:cs="Times New Roman"/>
          <w:b/>
          <w:bCs/>
          <w:sz w:val="26"/>
          <w:szCs w:val="26"/>
        </w:rPr>
        <w:t>Các hành vi q</w:t>
      </w:r>
      <w:r w:rsidRPr="00756F6A">
        <w:rPr>
          <w:rFonts w:ascii="Times New Roman" w:hAnsi="Times New Roman" w:cs="Times New Roman"/>
          <w:b/>
          <w:bCs/>
          <w:sz w:val="26"/>
          <w:szCs w:val="26"/>
        </w:rPr>
        <w:t>uấy rối tình dục tại nơi làm việc</w:t>
      </w:r>
    </w:p>
    <w:p w14:paraId="09B68B53" w14:textId="77777777" w:rsidR="00193866" w:rsidRPr="00756F6A" w:rsidRDefault="00AE0CEE" w:rsidP="00ED17D3">
      <w:pPr>
        <w:tabs>
          <w:tab w:val="left" w:pos="567"/>
        </w:tabs>
        <w:spacing w:after="120" w:line="360" w:lineRule="auto"/>
        <w:jc w:val="both"/>
        <w:rPr>
          <w:rFonts w:ascii="Times New Roman" w:hAnsi="Times New Roman" w:cs="Times New Roman"/>
          <w:b/>
          <w:sz w:val="26"/>
          <w:szCs w:val="26"/>
          <w:shd w:val="clear" w:color="auto" w:fill="FFFFFF"/>
        </w:rPr>
      </w:pPr>
      <w:r w:rsidRPr="00756F6A">
        <w:rPr>
          <w:rFonts w:ascii="Times New Roman" w:eastAsia="Times New Roman" w:hAnsi="Times New Roman" w:cs="Times New Roman"/>
          <w:kern w:val="0"/>
          <w:sz w:val="26"/>
          <w:szCs w:val="26"/>
        </w:rPr>
        <w:t>- Hành động, cử chỉ có tính chất tình dục;</w:t>
      </w:r>
    </w:p>
    <w:p w14:paraId="3B0B9B10" w14:textId="77777777" w:rsidR="00AE69EE" w:rsidRPr="00756F6A" w:rsidRDefault="00AE0CEE" w:rsidP="00ED17D3">
      <w:pPr>
        <w:tabs>
          <w:tab w:val="left" w:pos="567"/>
        </w:tabs>
        <w:spacing w:after="120" w:line="360" w:lineRule="auto"/>
        <w:jc w:val="both"/>
        <w:rPr>
          <w:rFonts w:ascii="Times New Roman" w:hAnsi="Times New Roman" w:cs="Times New Roman"/>
          <w:b/>
          <w:sz w:val="26"/>
          <w:szCs w:val="26"/>
          <w:shd w:val="clear" w:color="auto" w:fill="FFFFFF"/>
        </w:rPr>
      </w:pPr>
      <w:r w:rsidRPr="00756F6A">
        <w:rPr>
          <w:rFonts w:ascii="Times New Roman" w:eastAsia="Times New Roman" w:hAnsi="Times New Roman" w:cs="Times New Roman"/>
          <w:kern w:val="0"/>
          <w:sz w:val="26"/>
          <w:szCs w:val="26"/>
        </w:rPr>
        <w:t>- Ngôn ngữ, tài liệu trực quan đề cập cụ thể, miêu tả hoặc liên quan đến hoạt động tình dục;</w:t>
      </w:r>
    </w:p>
    <w:p w14:paraId="47487939" w14:textId="77777777" w:rsidR="00AE69EE" w:rsidRPr="00756F6A" w:rsidRDefault="00AE0CEE" w:rsidP="00ED17D3">
      <w:pPr>
        <w:tabs>
          <w:tab w:val="left" w:pos="567"/>
        </w:tabs>
        <w:spacing w:after="120" w:line="360" w:lineRule="auto"/>
        <w:jc w:val="both"/>
        <w:rPr>
          <w:rFonts w:ascii="Times New Roman" w:hAnsi="Times New Roman" w:cs="Times New Roman"/>
          <w:b/>
          <w:sz w:val="26"/>
          <w:szCs w:val="26"/>
          <w:shd w:val="clear" w:color="auto" w:fill="FFFFFF"/>
        </w:rPr>
      </w:pPr>
      <w:r w:rsidRPr="00756F6A">
        <w:rPr>
          <w:rFonts w:ascii="Times New Roman" w:eastAsia="Times New Roman" w:hAnsi="Times New Roman" w:cs="Times New Roman"/>
          <w:kern w:val="0"/>
          <w:sz w:val="26"/>
          <w:szCs w:val="26"/>
        </w:rPr>
        <w:t>- Đề nghị, yêu cầu, gợi ý đổi quan hệ tình dục lấy sự đánh giá ưu ái hoặc sự hứa hẹn công việc, lương, thưởng.</w:t>
      </w:r>
    </w:p>
    <w:p w14:paraId="425F5354" w14:textId="77777777" w:rsidR="00AE69EE" w:rsidRPr="00756F6A" w:rsidRDefault="00AE0CEE" w:rsidP="00ED17D3">
      <w:pPr>
        <w:tabs>
          <w:tab w:val="left" w:pos="567"/>
        </w:tabs>
        <w:spacing w:after="120" w:line="360" w:lineRule="auto"/>
        <w:jc w:val="both"/>
        <w:rPr>
          <w:rFonts w:ascii="Times New Roman" w:hAnsi="Times New Roman" w:cs="Times New Roman"/>
          <w:b/>
          <w:sz w:val="26"/>
          <w:szCs w:val="26"/>
          <w:shd w:val="clear" w:color="auto" w:fill="FFFFFF"/>
        </w:rPr>
      </w:pPr>
      <w:r w:rsidRPr="00756F6A">
        <w:rPr>
          <w:rFonts w:ascii="Times New Roman" w:hAnsi="Times New Roman" w:cs="Times New Roman"/>
          <w:b/>
          <w:sz w:val="26"/>
          <w:szCs w:val="26"/>
        </w:rPr>
        <w:t xml:space="preserve">Điều 21. </w:t>
      </w:r>
      <w:r w:rsidR="00140961" w:rsidRPr="00756F6A">
        <w:rPr>
          <w:rFonts w:ascii="Times New Roman" w:hAnsi="Times New Roman" w:cs="Times New Roman"/>
          <w:b/>
          <w:sz w:val="26"/>
          <w:szCs w:val="26"/>
          <w:shd w:val="clear" w:color="auto" w:fill="FFFFFF"/>
        </w:rPr>
        <w:t>T</w:t>
      </w:r>
      <w:r w:rsidRPr="00756F6A">
        <w:rPr>
          <w:rFonts w:ascii="Times New Roman" w:hAnsi="Times New Roman" w:cs="Times New Roman"/>
          <w:b/>
          <w:sz w:val="26"/>
          <w:szCs w:val="26"/>
          <w:shd w:val="clear" w:color="auto" w:fill="FFFFFF"/>
        </w:rPr>
        <w:t>rình tự, thủ tục xử lý hành vi quấy rối tình dục tại nơi làm việc</w:t>
      </w:r>
    </w:p>
    <w:p w14:paraId="5E0C8C44" w14:textId="77777777" w:rsidR="00AE69EE" w:rsidRPr="00756F6A" w:rsidRDefault="00AE0CEE" w:rsidP="00ED17D3">
      <w:pPr>
        <w:tabs>
          <w:tab w:val="left" w:pos="567"/>
        </w:tabs>
        <w:spacing w:after="120" w:line="360" w:lineRule="auto"/>
        <w:jc w:val="both"/>
        <w:rPr>
          <w:rFonts w:ascii="Times New Roman" w:hAnsi="Times New Roman" w:cs="Times New Roman"/>
          <w:b/>
          <w:sz w:val="26"/>
          <w:szCs w:val="26"/>
          <w:shd w:val="clear" w:color="auto" w:fill="FFFFFF"/>
        </w:rPr>
      </w:pPr>
      <w:r w:rsidRPr="00756F6A">
        <w:rPr>
          <w:rFonts w:ascii="Times New Roman" w:eastAsia="Times New Roman" w:hAnsi="Times New Roman" w:cs="Times New Roman"/>
          <w:kern w:val="0"/>
          <w:sz w:val="26"/>
          <w:szCs w:val="26"/>
        </w:rPr>
        <w:t>- Trình tự, thủ tục xử lý hành vi quấy rối tình dục</w:t>
      </w:r>
      <w:r w:rsidR="00AE69EE" w:rsidRPr="00756F6A">
        <w:rPr>
          <w:rFonts w:ascii="Times New Roman" w:eastAsia="Times New Roman" w:hAnsi="Times New Roman" w:cs="Times New Roman"/>
          <w:kern w:val="0"/>
          <w:sz w:val="26"/>
          <w:szCs w:val="26"/>
        </w:rPr>
        <w:t xml:space="preserve"> tại nơi làm việc, bao gồm thẩm </w:t>
      </w:r>
      <w:r w:rsidRPr="00756F6A">
        <w:rPr>
          <w:rFonts w:ascii="Times New Roman" w:eastAsia="Times New Roman" w:hAnsi="Times New Roman" w:cs="Times New Roman"/>
          <w:kern w:val="0"/>
          <w:sz w:val="26"/>
          <w:szCs w:val="26"/>
        </w:rPr>
        <w:t>quyền, trình tự, thủ tục khiếu nại, tố cáo và giải quyết khiếu nại, tố cáo và các quy định có liên quan;</w:t>
      </w:r>
    </w:p>
    <w:p w14:paraId="226DE2DF" w14:textId="77777777" w:rsidR="00F849FD" w:rsidRPr="00756F6A" w:rsidRDefault="00AE0CEE" w:rsidP="00ED17D3">
      <w:pPr>
        <w:spacing w:after="120" w:line="360" w:lineRule="auto"/>
        <w:jc w:val="both"/>
        <w:rPr>
          <w:rFonts w:ascii="Times New Roman" w:eastAsia="Times New Roman" w:hAnsi="Times New Roman" w:cs="Times New Roman"/>
          <w:kern w:val="0"/>
          <w:sz w:val="26"/>
          <w:szCs w:val="26"/>
        </w:rPr>
      </w:pPr>
      <w:r w:rsidRPr="00756F6A">
        <w:rPr>
          <w:rFonts w:ascii="Times New Roman" w:eastAsia="Times New Roman" w:hAnsi="Times New Roman" w:cs="Times New Roman"/>
          <w:kern w:val="0"/>
          <w:sz w:val="26"/>
          <w:szCs w:val="26"/>
        </w:rPr>
        <w:t>- Hình thức xử lý kỷ luật lao động đối với người thực hiện hành vi quấy rối tình dục hoặc người tố cáo sai sự thật.</w:t>
      </w:r>
    </w:p>
    <w:p w14:paraId="6CA55A81" w14:textId="77777777" w:rsidR="00006A39" w:rsidRPr="00756F6A" w:rsidRDefault="004F027C" w:rsidP="00ED17D3">
      <w:pPr>
        <w:tabs>
          <w:tab w:val="left" w:pos="567"/>
        </w:tabs>
        <w:spacing w:after="120" w:line="360" w:lineRule="auto"/>
        <w:jc w:val="center"/>
        <w:rPr>
          <w:rFonts w:ascii="Times New Roman" w:hAnsi="Times New Roman" w:cs="Times New Roman"/>
          <w:b/>
          <w:sz w:val="26"/>
          <w:szCs w:val="26"/>
        </w:rPr>
      </w:pPr>
      <w:r w:rsidRPr="00756F6A">
        <w:rPr>
          <w:rFonts w:ascii="Times New Roman" w:hAnsi="Times New Roman" w:cs="Times New Roman"/>
          <w:b/>
          <w:sz w:val="26"/>
          <w:szCs w:val="26"/>
        </w:rPr>
        <w:t>CHƯƠNG V</w:t>
      </w:r>
      <w:r w:rsidR="0022121B" w:rsidRPr="00756F6A">
        <w:rPr>
          <w:rFonts w:ascii="Times New Roman" w:hAnsi="Times New Roman" w:cs="Times New Roman"/>
          <w:b/>
          <w:sz w:val="26"/>
          <w:szCs w:val="26"/>
        </w:rPr>
        <w:t>I</w:t>
      </w:r>
    </w:p>
    <w:p w14:paraId="1E8DEA5F" w14:textId="77777777" w:rsidR="009B4977" w:rsidRPr="00756F6A" w:rsidRDefault="00006A39" w:rsidP="00ED17D3">
      <w:pPr>
        <w:tabs>
          <w:tab w:val="left" w:pos="567"/>
        </w:tabs>
        <w:spacing w:after="120" w:line="360" w:lineRule="auto"/>
        <w:jc w:val="center"/>
        <w:rPr>
          <w:rStyle w:val="Emphasis"/>
          <w:rFonts w:ascii="Times New Roman" w:hAnsi="Times New Roman" w:cs="Times New Roman"/>
          <w:i w:val="0"/>
          <w:iCs w:val="0"/>
          <w:sz w:val="26"/>
          <w:szCs w:val="26"/>
        </w:rPr>
      </w:pPr>
      <w:r w:rsidRPr="00756F6A">
        <w:rPr>
          <w:rStyle w:val="Strong"/>
          <w:rFonts w:ascii="Times New Roman" w:hAnsi="Times New Roman" w:cs="Times New Roman"/>
          <w:sz w:val="26"/>
          <w:szCs w:val="26"/>
        </w:rPr>
        <w:t>BẢO VỆ TÀI SẢ</w:t>
      </w:r>
      <w:r w:rsidR="009B4977" w:rsidRPr="00756F6A">
        <w:rPr>
          <w:rStyle w:val="Strong"/>
          <w:rFonts w:ascii="Times New Roman" w:hAnsi="Times New Roman" w:cs="Times New Roman"/>
          <w:sz w:val="26"/>
          <w:szCs w:val="26"/>
        </w:rPr>
        <w:t>N,</w:t>
      </w:r>
      <w:r w:rsidRPr="00756F6A">
        <w:rPr>
          <w:rStyle w:val="Strong"/>
          <w:rFonts w:ascii="Times New Roman" w:hAnsi="Times New Roman" w:cs="Times New Roman"/>
          <w:sz w:val="26"/>
          <w:szCs w:val="26"/>
        </w:rPr>
        <w:t xml:space="preserve"> BÍ MẬT KINH DOANH</w:t>
      </w:r>
    </w:p>
    <w:p w14:paraId="4564FA61" w14:textId="77777777" w:rsidR="00006A39" w:rsidRPr="00756F6A" w:rsidRDefault="00006A39" w:rsidP="00ED17D3">
      <w:pPr>
        <w:tabs>
          <w:tab w:val="left" w:pos="567"/>
        </w:tabs>
        <w:spacing w:after="120" w:line="360" w:lineRule="auto"/>
        <w:jc w:val="both"/>
        <w:rPr>
          <w:rStyle w:val="Emphasis"/>
          <w:rFonts w:ascii="Times New Roman" w:hAnsi="Times New Roman" w:cs="Times New Roman"/>
          <w:b/>
          <w:bCs/>
          <w:i w:val="0"/>
          <w:sz w:val="26"/>
          <w:szCs w:val="26"/>
        </w:rPr>
      </w:pPr>
      <w:r w:rsidRPr="00756F6A">
        <w:rPr>
          <w:rStyle w:val="Emphasis"/>
          <w:rFonts w:ascii="Times New Roman" w:hAnsi="Times New Roman" w:cs="Times New Roman"/>
          <w:b/>
          <w:bCs/>
          <w:i w:val="0"/>
          <w:sz w:val="26"/>
          <w:szCs w:val="26"/>
        </w:rPr>
        <w:t>Điề</w:t>
      </w:r>
      <w:r w:rsidR="00AE0CEE" w:rsidRPr="00756F6A">
        <w:rPr>
          <w:rStyle w:val="Emphasis"/>
          <w:rFonts w:ascii="Times New Roman" w:hAnsi="Times New Roman" w:cs="Times New Roman"/>
          <w:b/>
          <w:bCs/>
          <w:i w:val="0"/>
          <w:sz w:val="26"/>
          <w:szCs w:val="26"/>
        </w:rPr>
        <w:t>u 22</w:t>
      </w:r>
      <w:r w:rsidRPr="00756F6A">
        <w:rPr>
          <w:rStyle w:val="Emphasis"/>
          <w:rFonts w:ascii="Times New Roman" w:hAnsi="Times New Roman" w:cs="Times New Roman"/>
          <w:b/>
          <w:bCs/>
          <w:i w:val="0"/>
          <w:sz w:val="26"/>
          <w:szCs w:val="26"/>
        </w:rPr>
        <w:t>. Sử dụng và bảo vệ tài sả</w:t>
      </w:r>
      <w:r w:rsidR="009B4977" w:rsidRPr="00756F6A">
        <w:rPr>
          <w:rStyle w:val="Emphasis"/>
          <w:rFonts w:ascii="Times New Roman" w:hAnsi="Times New Roman" w:cs="Times New Roman"/>
          <w:b/>
          <w:bCs/>
          <w:i w:val="0"/>
          <w:sz w:val="26"/>
          <w:szCs w:val="26"/>
        </w:rPr>
        <w:t>n</w:t>
      </w:r>
    </w:p>
    <w:p w14:paraId="4DE63A19" w14:textId="77777777" w:rsidR="00006A39" w:rsidRPr="00756F6A" w:rsidRDefault="00006A39" w:rsidP="00ED17D3">
      <w:pPr>
        <w:tabs>
          <w:tab w:val="left" w:pos="567"/>
        </w:tabs>
        <w:spacing w:after="120" w:line="360" w:lineRule="auto"/>
        <w:jc w:val="both"/>
        <w:rPr>
          <w:rStyle w:val="Emphasis"/>
          <w:rFonts w:ascii="Times New Roman" w:hAnsi="Times New Roman" w:cs="Times New Roman"/>
          <w:b/>
          <w:bCs/>
          <w:i w:val="0"/>
          <w:sz w:val="26"/>
          <w:szCs w:val="26"/>
        </w:rPr>
      </w:pPr>
      <w:r w:rsidRPr="00756F6A">
        <w:rPr>
          <w:rStyle w:val="Emphasis"/>
          <w:rFonts w:ascii="Times New Roman" w:hAnsi="Times New Roman" w:cs="Times New Roman"/>
          <w:b/>
          <w:bCs/>
          <w:i w:val="0"/>
          <w:sz w:val="26"/>
          <w:szCs w:val="26"/>
        </w:rPr>
        <w:t>1. Sử dụng</w:t>
      </w:r>
    </w:p>
    <w:p w14:paraId="144FA947" w14:textId="77777777" w:rsidR="00006A39" w:rsidRPr="00756F6A" w:rsidRDefault="00006A39" w:rsidP="00ED17D3">
      <w:pPr>
        <w:tabs>
          <w:tab w:val="left" w:pos="567"/>
        </w:tabs>
        <w:spacing w:after="120" w:line="360" w:lineRule="auto"/>
        <w:jc w:val="both"/>
        <w:rPr>
          <w:rStyle w:val="Emphasis"/>
          <w:rFonts w:ascii="Times New Roman" w:hAnsi="Times New Roman" w:cs="Times New Roman"/>
          <w:bCs/>
          <w:i w:val="0"/>
          <w:sz w:val="26"/>
          <w:szCs w:val="26"/>
        </w:rPr>
      </w:pPr>
      <w:r w:rsidRPr="00756F6A">
        <w:rPr>
          <w:rStyle w:val="Emphasis"/>
          <w:rFonts w:ascii="Times New Roman" w:hAnsi="Times New Roman" w:cs="Times New Roman"/>
          <w:bCs/>
          <w:i w:val="0"/>
          <w:sz w:val="26"/>
          <w:szCs w:val="26"/>
        </w:rPr>
        <w:t>- Người lao động chỉ được phép sử dụng các tài sản đã được công ty bàn giao hoặc trang bị để thực hiện công việc của mình. Không được sử dụng các tài sản khác không liên quan đến công việc của mình khi chưa được sự cho phép của người quản lý hoặc giám đốc.</w:t>
      </w:r>
    </w:p>
    <w:p w14:paraId="4F1DB440" w14:textId="77777777" w:rsidR="00006A39" w:rsidRPr="00756F6A" w:rsidRDefault="009B4977"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w:t>
      </w:r>
      <w:r w:rsidR="00006A39" w:rsidRPr="00756F6A">
        <w:rPr>
          <w:rFonts w:ascii="Times New Roman" w:hAnsi="Times New Roman" w:cs="Times New Roman"/>
          <w:sz w:val="26"/>
          <w:szCs w:val="26"/>
        </w:rPr>
        <w:t>Người lao động không được sử dụng tài sản của Công ty cho bất cứ lợi ích cá nhân nào.</w:t>
      </w:r>
    </w:p>
    <w:p w14:paraId="4198E294" w14:textId="77777777" w:rsidR="00006A39" w:rsidRPr="00756F6A" w:rsidRDefault="00006A39" w:rsidP="00ED17D3">
      <w:pPr>
        <w:tabs>
          <w:tab w:val="left" w:pos="567"/>
        </w:tabs>
        <w:spacing w:after="120" w:line="360" w:lineRule="auto"/>
        <w:jc w:val="both"/>
        <w:rPr>
          <w:rStyle w:val="Emphasis"/>
          <w:rFonts w:ascii="Times New Roman" w:hAnsi="Times New Roman" w:cs="Times New Roman"/>
          <w:b/>
          <w:bCs/>
          <w:i w:val="0"/>
          <w:sz w:val="26"/>
          <w:szCs w:val="26"/>
        </w:rPr>
      </w:pPr>
      <w:r w:rsidRPr="00756F6A">
        <w:rPr>
          <w:rStyle w:val="Emphasis"/>
          <w:rFonts w:ascii="Times New Roman" w:hAnsi="Times New Roman" w:cs="Times New Roman"/>
          <w:b/>
          <w:bCs/>
          <w:i w:val="0"/>
          <w:sz w:val="26"/>
          <w:szCs w:val="26"/>
        </w:rPr>
        <w:t>2. Bảo vệ tài sản</w:t>
      </w:r>
    </w:p>
    <w:p w14:paraId="21390DC0" w14:textId="77777777" w:rsidR="00006A39" w:rsidRPr="00756F6A" w:rsidRDefault="00006A39"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i/>
          <w:sz w:val="26"/>
          <w:szCs w:val="26"/>
        </w:rPr>
        <w:t xml:space="preserve">- </w:t>
      </w:r>
      <w:r w:rsidRPr="00756F6A">
        <w:rPr>
          <w:rFonts w:ascii="Times New Roman" w:hAnsi="Times New Roman" w:cs="Times New Roman"/>
          <w:sz w:val="26"/>
          <w:szCs w:val="26"/>
        </w:rPr>
        <w:t>Người lao động trong Công ty phải có trách nhiệm bảo vệ tài sản Công ty; nếu làm thất thoát, hư hỏng thì phải bồi thường.</w:t>
      </w:r>
    </w:p>
    <w:p w14:paraId="24D14B41" w14:textId="77777777" w:rsidR="00006A39" w:rsidRPr="00756F6A" w:rsidRDefault="009B4977"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w:t>
      </w:r>
      <w:r w:rsidR="00006A39" w:rsidRPr="00756F6A">
        <w:rPr>
          <w:rFonts w:ascii="Times New Roman" w:hAnsi="Times New Roman" w:cs="Times New Roman"/>
          <w:sz w:val="26"/>
          <w:szCs w:val="26"/>
        </w:rPr>
        <w:t>Người lao động không được phép mang các dụng cụ, máy móc, văn bản và bất kỳ tài sản nào của Công ty ra khỏi trụ sở của công ty mà không có sự đồng ý của người quản lý hoặc</w:t>
      </w:r>
      <w:r w:rsidRPr="00756F6A">
        <w:rPr>
          <w:rFonts w:ascii="Times New Roman" w:hAnsi="Times New Roman" w:cs="Times New Roman"/>
          <w:sz w:val="26"/>
          <w:szCs w:val="26"/>
        </w:rPr>
        <w:t xml:space="preserve"> G</w:t>
      </w:r>
      <w:r w:rsidR="00006A39" w:rsidRPr="00756F6A">
        <w:rPr>
          <w:rFonts w:ascii="Times New Roman" w:hAnsi="Times New Roman" w:cs="Times New Roman"/>
          <w:sz w:val="26"/>
          <w:szCs w:val="26"/>
        </w:rPr>
        <w:t>iám đốc.</w:t>
      </w:r>
    </w:p>
    <w:p w14:paraId="0C40C18D" w14:textId="77777777" w:rsidR="00006A39" w:rsidRPr="00756F6A" w:rsidRDefault="009B4977"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w:t>
      </w:r>
      <w:r w:rsidR="00006A39" w:rsidRPr="00756F6A">
        <w:rPr>
          <w:rFonts w:ascii="Times New Roman" w:hAnsi="Times New Roman" w:cs="Times New Roman"/>
          <w:sz w:val="26"/>
          <w:szCs w:val="26"/>
        </w:rPr>
        <w:t>Nghiêm cấ</w:t>
      </w:r>
      <w:r w:rsidRPr="00756F6A">
        <w:rPr>
          <w:rFonts w:ascii="Times New Roman" w:hAnsi="Times New Roman" w:cs="Times New Roman"/>
          <w:sz w:val="26"/>
          <w:szCs w:val="26"/>
        </w:rPr>
        <w:t>m n</w:t>
      </w:r>
      <w:r w:rsidR="00006A39" w:rsidRPr="00756F6A">
        <w:rPr>
          <w:rFonts w:ascii="Times New Roman" w:hAnsi="Times New Roman" w:cs="Times New Roman"/>
          <w:sz w:val="26"/>
          <w:szCs w:val="26"/>
        </w:rPr>
        <w:t>gười lao động chiếm đoạt bất cứ tài sản nào của công ty vì mục đích sử dụng cá nhân hoặc bán lại.</w:t>
      </w:r>
    </w:p>
    <w:p w14:paraId="2B4DF5E5" w14:textId="77777777" w:rsidR="00006A39" w:rsidRPr="00756F6A" w:rsidRDefault="00006A39" w:rsidP="00ED17D3">
      <w:pPr>
        <w:tabs>
          <w:tab w:val="left" w:pos="567"/>
        </w:tabs>
        <w:spacing w:after="120" w:line="360" w:lineRule="auto"/>
        <w:jc w:val="both"/>
        <w:rPr>
          <w:rFonts w:ascii="Times New Roman" w:hAnsi="Times New Roman" w:cs="Times New Roman"/>
          <w:i/>
          <w:sz w:val="26"/>
          <w:szCs w:val="26"/>
        </w:rPr>
      </w:pPr>
      <w:r w:rsidRPr="00756F6A">
        <w:rPr>
          <w:rStyle w:val="Emphasis"/>
          <w:rFonts w:ascii="Times New Roman" w:hAnsi="Times New Roman" w:cs="Times New Roman"/>
          <w:b/>
          <w:bCs/>
          <w:i w:val="0"/>
          <w:sz w:val="26"/>
          <w:szCs w:val="26"/>
        </w:rPr>
        <w:t>Điề</w:t>
      </w:r>
      <w:r w:rsidR="00AE0CEE" w:rsidRPr="00756F6A">
        <w:rPr>
          <w:rStyle w:val="Emphasis"/>
          <w:rFonts w:ascii="Times New Roman" w:hAnsi="Times New Roman" w:cs="Times New Roman"/>
          <w:b/>
          <w:bCs/>
          <w:i w:val="0"/>
          <w:sz w:val="26"/>
          <w:szCs w:val="26"/>
        </w:rPr>
        <w:t>u 23</w:t>
      </w:r>
      <w:r w:rsidRPr="00756F6A">
        <w:rPr>
          <w:rStyle w:val="Emphasis"/>
          <w:rFonts w:ascii="Times New Roman" w:hAnsi="Times New Roman" w:cs="Times New Roman"/>
          <w:b/>
          <w:bCs/>
          <w:i w:val="0"/>
          <w:sz w:val="26"/>
          <w:szCs w:val="26"/>
        </w:rPr>
        <w:t>. Giữ bí mậ</w:t>
      </w:r>
      <w:r w:rsidR="008D5900" w:rsidRPr="00756F6A">
        <w:rPr>
          <w:rStyle w:val="Emphasis"/>
          <w:rFonts w:ascii="Times New Roman" w:hAnsi="Times New Roman" w:cs="Times New Roman"/>
          <w:b/>
          <w:bCs/>
          <w:i w:val="0"/>
          <w:sz w:val="26"/>
          <w:szCs w:val="26"/>
        </w:rPr>
        <w:t>t kinh doanh</w:t>
      </w:r>
      <w:r w:rsidRPr="00756F6A">
        <w:rPr>
          <w:rStyle w:val="Emphasis"/>
          <w:rFonts w:ascii="Times New Roman" w:hAnsi="Times New Roman" w:cs="Times New Roman"/>
          <w:b/>
          <w:bCs/>
          <w:i w:val="0"/>
          <w:sz w:val="26"/>
          <w:szCs w:val="26"/>
        </w:rPr>
        <w:t xml:space="preserve">                                        </w:t>
      </w:r>
    </w:p>
    <w:p w14:paraId="68DF2A74" w14:textId="77777777" w:rsidR="008D5900" w:rsidRPr="00756F6A" w:rsidRDefault="008D5900" w:rsidP="00ED17D3">
      <w:pPr>
        <w:tabs>
          <w:tab w:val="left" w:pos="567"/>
        </w:tabs>
        <w:spacing w:after="120" w:line="360" w:lineRule="auto"/>
        <w:jc w:val="both"/>
        <w:rPr>
          <w:rFonts w:ascii="Times New Roman" w:hAnsi="Times New Roman" w:cs="Times New Roman"/>
          <w:sz w:val="26"/>
          <w:szCs w:val="26"/>
        </w:rPr>
      </w:pPr>
      <w:r w:rsidRPr="00756F6A">
        <w:rPr>
          <w:rFonts w:ascii="Times New Roman" w:hAnsi="Times New Roman" w:cs="Times New Roman"/>
          <w:sz w:val="26"/>
          <w:szCs w:val="26"/>
        </w:rPr>
        <w:t xml:space="preserve">- </w:t>
      </w:r>
      <w:r w:rsidR="00006A39" w:rsidRPr="00756F6A">
        <w:rPr>
          <w:rFonts w:ascii="Times New Roman" w:hAnsi="Times New Roman" w:cs="Times New Roman"/>
          <w:sz w:val="26"/>
          <w:szCs w:val="26"/>
        </w:rPr>
        <w:t xml:space="preserve">Trong </w:t>
      </w:r>
      <w:r w:rsidRPr="00756F6A">
        <w:rPr>
          <w:rFonts w:ascii="Times New Roman" w:hAnsi="Times New Roman" w:cs="Times New Roman"/>
          <w:sz w:val="26"/>
          <w:szCs w:val="26"/>
        </w:rPr>
        <w:t>thời gian</w:t>
      </w:r>
      <w:r w:rsidR="00006A39" w:rsidRPr="00756F6A">
        <w:rPr>
          <w:rFonts w:ascii="Times New Roman" w:hAnsi="Times New Roman" w:cs="Times New Roman"/>
          <w:sz w:val="26"/>
          <w:szCs w:val="26"/>
        </w:rPr>
        <w:t xml:space="preserve"> làm việc cho Công ty, người lao động không được tiết lộ hoặc yêu cầu tiết lộ các thông tin bí mật thuộc quyền sỡ hữu của Công ty cho những người không có quyền hạ</w:t>
      </w:r>
      <w:r w:rsidR="00741286" w:rsidRPr="00756F6A">
        <w:rPr>
          <w:rFonts w:ascii="Times New Roman" w:hAnsi="Times New Roman" w:cs="Times New Roman"/>
          <w:sz w:val="26"/>
          <w:szCs w:val="26"/>
        </w:rPr>
        <w:t xml:space="preserve">n, </w:t>
      </w:r>
      <w:r w:rsidR="00006A39" w:rsidRPr="00756F6A">
        <w:rPr>
          <w:rFonts w:ascii="Times New Roman" w:hAnsi="Times New Roman" w:cs="Times New Roman"/>
          <w:sz w:val="26"/>
          <w:szCs w:val="26"/>
        </w:rPr>
        <w:t xml:space="preserve">ngoại trừ những người </w:t>
      </w:r>
      <w:r w:rsidRPr="00756F6A">
        <w:rPr>
          <w:rFonts w:ascii="Times New Roman" w:hAnsi="Times New Roman" w:cs="Times New Roman"/>
          <w:sz w:val="26"/>
          <w:szCs w:val="26"/>
        </w:rPr>
        <w:t>được phép hoặc</w:t>
      </w:r>
      <w:r w:rsidR="00006A39" w:rsidRPr="00756F6A">
        <w:rPr>
          <w:rFonts w:ascii="Times New Roman" w:hAnsi="Times New Roman" w:cs="Times New Roman"/>
          <w:sz w:val="26"/>
          <w:szCs w:val="26"/>
        </w:rPr>
        <w:t xml:space="preserve"> cơ quan pháp luật.</w:t>
      </w:r>
    </w:p>
    <w:p w14:paraId="546CA34B" w14:textId="77777777" w:rsidR="005D021E" w:rsidRPr="00756F6A" w:rsidRDefault="004F027C"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sz w:val="26"/>
          <w:szCs w:val="26"/>
        </w:rPr>
        <w:t xml:space="preserve">- </w:t>
      </w:r>
      <w:r w:rsidR="005D021E" w:rsidRPr="00756F6A">
        <w:rPr>
          <w:rFonts w:ascii="Times New Roman" w:hAnsi="Times New Roman" w:cs="Times New Roman"/>
          <w:kern w:val="0"/>
          <w:sz w:val="26"/>
          <w:szCs w:val="26"/>
        </w:rPr>
        <w:t xml:space="preserve">Công ty có những nguyên tắc </w:t>
      </w:r>
      <w:r w:rsidRPr="00756F6A">
        <w:rPr>
          <w:rFonts w:ascii="Times New Roman" w:hAnsi="Times New Roman" w:cs="Times New Roman"/>
          <w:kern w:val="0"/>
          <w:sz w:val="26"/>
          <w:szCs w:val="26"/>
        </w:rPr>
        <w:t xml:space="preserve">và cách xử lý </w:t>
      </w:r>
      <w:r w:rsidR="005D021E" w:rsidRPr="00756F6A">
        <w:rPr>
          <w:rFonts w:ascii="Times New Roman" w:hAnsi="Times New Roman" w:cs="Times New Roman"/>
          <w:kern w:val="0"/>
          <w:sz w:val="26"/>
          <w:szCs w:val="26"/>
        </w:rPr>
        <w:t>riêng cam kết với khách hàng. Tất cả người lao động có trách nhiệm hiểu rõ và tuân thủ các nguyên tắc và cách xử lý này.</w:t>
      </w:r>
    </w:p>
    <w:p w14:paraId="66C15773" w14:textId="77777777" w:rsidR="0022121B" w:rsidRPr="00756F6A" w:rsidRDefault="0022121B" w:rsidP="00ED17D3">
      <w:pPr>
        <w:tabs>
          <w:tab w:val="left" w:pos="567"/>
        </w:tabs>
        <w:spacing w:after="120" w:line="360" w:lineRule="auto"/>
        <w:jc w:val="center"/>
        <w:rPr>
          <w:rFonts w:ascii="Times New Roman" w:hAnsi="Times New Roman" w:cs="Times New Roman"/>
          <w:b/>
          <w:kern w:val="0"/>
          <w:sz w:val="26"/>
          <w:szCs w:val="26"/>
        </w:rPr>
      </w:pPr>
      <w:r w:rsidRPr="00756F6A">
        <w:rPr>
          <w:rFonts w:ascii="Times New Roman" w:hAnsi="Times New Roman" w:cs="Times New Roman"/>
          <w:b/>
          <w:kern w:val="0"/>
          <w:sz w:val="26"/>
          <w:szCs w:val="26"/>
        </w:rPr>
        <w:t>CHƯƠNG VII</w:t>
      </w:r>
    </w:p>
    <w:p w14:paraId="2244C380" w14:textId="77777777" w:rsidR="0022121B" w:rsidRPr="00756F6A" w:rsidRDefault="0022121B" w:rsidP="00ED17D3">
      <w:pPr>
        <w:tabs>
          <w:tab w:val="left" w:pos="567"/>
        </w:tabs>
        <w:spacing w:after="120" w:line="360" w:lineRule="auto"/>
        <w:jc w:val="center"/>
        <w:rPr>
          <w:rFonts w:ascii="Times New Roman" w:hAnsi="Times New Roman" w:cs="Times New Roman"/>
          <w:b/>
          <w:sz w:val="26"/>
          <w:szCs w:val="26"/>
          <w:shd w:val="clear" w:color="auto" w:fill="FFFFFF"/>
        </w:rPr>
      </w:pPr>
      <w:r w:rsidRPr="00756F6A">
        <w:rPr>
          <w:rFonts w:ascii="Times New Roman" w:hAnsi="Times New Roman" w:cs="Times New Roman"/>
          <w:b/>
          <w:sz w:val="26"/>
          <w:szCs w:val="26"/>
          <w:shd w:val="clear" w:color="auto" w:fill="FFFFFF"/>
        </w:rPr>
        <w:t>CHUYỂN NGƯỜI LAO ĐỘNG LÀM VIỆC KHÁC SO VỚI HỢP ĐỒNG</w:t>
      </w:r>
    </w:p>
    <w:p w14:paraId="430CCE7B" w14:textId="77777777" w:rsidR="003E3908" w:rsidRPr="00756F6A" w:rsidRDefault="00AE0CEE" w:rsidP="00ED17D3">
      <w:pPr>
        <w:tabs>
          <w:tab w:val="left" w:pos="567"/>
        </w:tabs>
        <w:spacing w:after="120" w:line="360" w:lineRule="auto"/>
        <w:jc w:val="both"/>
        <w:rPr>
          <w:rFonts w:ascii="Times New Roman" w:hAnsi="Times New Roman" w:cs="Times New Roman"/>
          <w:b/>
          <w:kern w:val="0"/>
          <w:sz w:val="26"/>
          <w:szCs w:val="26"/>
        </w:rPr>
      </w:pPr>
      <w:r w:rsidRPr="00756F6A">
        <w:rPr>
          <w:rFonts w:ascii="Times New Roman" w:hAnsi="Times New Roman" w:cs="Times New Roman"/>
          <w:b/>
          <w:kern w:val="0"/>
          <w:sz w:val="26"/>
          <w:szCs w:val="26"/>
        </w:rPr>
        <w:t>Điều 24. Trường hợp được chuyển người lao động làm việc khác</w:t>
      </w:r>
    </w:p>
    <w:p w14:paraId="5D5A1B60" w14:textId="77777777" w:rsidR="00AE0CEE" w:rsidRPr="00756F6A" w:rsidRDefault="00AE0CE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eastAsia="Times New Roman" w:hAnsi="Times New Roman" w:cs="Times New Roman"/>
          <w:spacing w:val="2"/>
          <w:kern w:val="0"/>
          <w:sz w:val="26"/>
          <w:szCs w:val="26"/>
        </w:rPr>
        <w:t>- Khi gặp khó khăn đột xuất do thiên tai, hoả hoạn, dịch bệnh;</w:t>
      </w:r>
    </w:p>
    <w:p w14:paraId="64D911C8" w14:textId="77777777" w:rsidR="003E3908" w:rsidRPr="00756F6A" w:rsidRDefault="00AE0CEE" w:rsidP="00ED17D3">
      <w:pPr>
        <w:shd w:val="clear" w:color="auto" w:fill="FFFFFF"/>
        <w:spacing w:after="120" w:line="360" w:lineRule="auto"/>
        <w:jc w:val="both"/>
        <w:rPr>
          <w:rFonts w:ascii="Times New Roman" w:eastAsia="Times New Roman" w:hAnsi="Times New Roman" w:cs="Times New Roman"/>
          <w:spacing w:val="2"/>
          <w:kern w:val="0"/>
          <w:sz w:val="26"/>
          <w:szCs w:val="26"/>
        </w:rPr>
      </w:pPr>
      <w:r w:rsidRPr="00756F6A">
        <w:rPr>
          <w:rFonts w:ascii="Times New Roman" w:eastAsia="Times New Roman" w:hAnsi="Times New Roman" w:cs="Times New Roman"/>
          <w:spacing w:val="2"/>
          <w:kern w:val="0"/>
          <w:sz w:val="26"/>
          <w:szCs w:val="26"/>
        </w:rPr>
        <w:t>- Áp dụng biện pháp ngăn ngừa, khắc phục tai nạn lao động, bệnh nghề nghiệp;</w:t>
      </w:r>
    </w:p>
    <w:p w14:paraId="768C12AD" w14:textId="77777777" w:rsidR="003E3908" w:rsidRPr="003E3908" w:rsidRDefault="00AE0CEE" w:rsidP="00ED17D3">
      <w:pPr>
        <w:spacing w:line="360" w:lineRule="auto"/>
        <w:jc w:val="both"/>
        <w:rPr>
          <w:rFonts w:ascii="Times New Roman" w:hAnsi="Times New Roman" w:cs="Times New Roman"/>
          <w:sz w:val="26"/>
          <w:szCs w:val="26"/>
        </w:rPr>
      </w:pPr>
      <w:r w:rsidRPr="003E3908">
        <w:rPr>
          <w:rFonts w:ascii="Times New Roman" w:hAnsi="Times New Roman" w:cs="Times New Roman"/>
          <w:sz w:val="26"/>
          <w:szCs w:val="26"/>
        </w:rPr>
        <w:t>- Sự cố điện, nước;</w:t>
      </w:r>
    </w:p>
    <w:p w14:paraId="76B55BB3" w14:textId="77777777" w:rsidR="003E3908" w:rsidRPr="003E3908" w:rsidRDefault="00AE0CEE" w:rsidP="00ED17D3">
      <w:pPr>
        <w:spacing w:line="360" w:lineRule="auto"/>
        <w:jc w:val="both"/>
        <w:rPr>
          <w:rFonts w:ascii="Times New Roman" w:hAnsi="Times New Roman" w:cs="Times New Roman"/>
          <w:sz w:val="26"/>
          <w:szCs w:val="26"/>
        </w:rPr>
      </w:pPr>
      <w:r w:rsidRPr="003E3908">
        <w:rPr>
          <w:rFonts w:ascii="Times New Roman" w:hAnsi="Times New Roman" w:cs="Times New Roman"/>
          <w:sz w:val="26"/>
          <w:szCs w:val="26"/>
        </w:rPr>
        <w:t xml:space="preserve">- Do nhu cầu sản xuất, kinh doanh. </w:t>
      </w:r>
    </w:p>
    <w:p w14:paraId="268BCEC0" w14:textId="77777777" w:rsidR="003E3908" w:rsidRPr="003E3908" w:rsidRDefault="00500739" w:rsidP="00ED17D3">
      <w:pPr>
        <w:spacing w:line="360" w:lineRule="auto"/>
        <w:jc w:val="both"/>
        <w:rPr>
          <w:rFonts w:ascii="Times New Roman" w:hAnsi="Times New Roman" w:cs="Times New Roman"/>
          <w:sz w:val="26"/>
          <w:szCs w:val="26"/>
        </w:rPr>
      </w:pPr>
      <w:r w:rsidRPr="003E3908">
        <w:rPr>
          <w:rFonts w:ascii="Times New Roman" w:hAnsi="Times New Roman" w:cs="Times New Roman"/>
          <w:sz w:val="26"/>
          <w:szCs w:val="26"/>
        </w:rPr>
        <w:t>D</w:t>
      </w:r>
      <w:r w:rsidR="00AE0CEE" w:rsidRPr="003E3908">
        <w:rPr>
          <w:rFonts w:ascii="Times New Roman" w:hAnsi="Times New Roman" w:cs="Times New Roman"/>
          <w:sz w:val="26"/>
          <w:szCs w:val="26"/>
        </w:rPr>
        <w:t>oanh nghiệp phải quy định cụ thể trong nội quy của doanh nghiệp trường hợp do nhu cầu sản xuất, kinh doanh mà doanh nghiệp được tạm thời chuyển người lao động làm công việc khác so với hợp đồng lao động.</w:t>
      </w:r>
    </w:p>
    <w:p w14:paraId="5C8764CE" w14:textId="77777777" w:rsidR="003E3908" w:rsidRPr="003E3908" w:rsidRDefault="00AE0CEE" w:rsidP="00ED17D3">
      <w:pPr>
        <w:spacing w:line="360" w:lineRule="auto"/>
        <w:jc w:val="both"/>
        <w:rPr>
          <w:rFonts w:ascii="Times New Roman" w:hAnsi="Times New Roman" w:cs="Times New Roman"/>
          <w:b/>
          <w:sz w:val="26"/>
          <w:szCs w:val="26"/>
        </w:rPr>
      </w:pPr>
      <w:r w:rsidRPr="003E3908">
        <w:rPr>
          <w:rFonts w:ascii="Times New Roman" w:hAnsi="Times New Roman" w:cs="Times New Roman"/>
          <w:b/>
          <w:sz w:val="26"/>
          <w:szCs w:val="26"/>
        </w:rPr>
        <w:t>Điều 25. Thời hạn điều chuyển</w:t>
      </w:r>
    </w:p>
    <w:p w14:paraId="5133107F" w14:textId="77777777" w:rsidR="00AE0CEE" w:rsidRPr="003E3908" w:rsidRDefault="00AE0CEE" w:rsidP="00ED17D3">
      <w:pPr>
        <w:spacing w:line="360" w:lineRule="auto"/>
        <w:jc w:val="both"/>
        <w:rPr>
          <w:rFonts w:ascii="Times New Roman" w:hAnsi="Times New Roman" w:cs="Times New Roman"/>
          <w:sz w:val="26"/>
          <w:szCs w:val="26"/>
        </w:rPr>
      </w:pPr>
      <w:r w:rsidRPr="003E3908">
        <w:rPr>
          <w:rFonts w:ascii="Times New Roman" w:hAnsi="Times New Roman" w:cs="Times New Roman"/>
          <w:sz w:val="26"/>
          <w:szCs w:val="26"/>
        </w:rPr>
        <w:t>- Doanh nghiệp được tạm thời điều chuyển người lao động làm công việc khác đủ 60 ngày làm việc cộng dồn trong một năm.</w:t>
      </w:r>
    </w:p>
    <w:p w14:paraId="2F0CB3ED" w14:textId="77777777" w:rsidR="006569DC" w:rsidRDefault="00AE0CEE" w:rsidP="00ED17D3">
      <w:pPr>
        <w:spacing w:line="360" w:lineRule="auto"/>
        <w:jc w:val="both"/>
        <w:rPr>
          <w:rFonts w:ascii="Times New Roman" w:hAnsi="Times New Roman" w:cs="Times New Roman"/>
          <w:sz w:val="26"/>
          <w:szCs w:val="26"/>
        </w:rPr>
      </w:pPr>
      <w:r w:rsidRPr="003E3908">
        <w:rPr>
          <w:rFonts w:ascii="Times New Roman" w:hAnsi="Times New Roman" w:cs="Times New Roman"/>
          <w:sz w:val="26"/>
          <w:szCs w:val="26"/>
        </w:rPr>
        <w:t>- Trong trường hợp doanh nghiệp muốn điều chuyển người lao động trong thời hạn nhiều hơn 60 ngày, thì phải được sự đồng ý của người lao động bằng văn bản.</w:t>
      </w:r>
    </w:p>
    <w:p w14:paraId="155F5222" w14:textId="77777777" w:rsidR="005D021E" w:rsidRPr="006569DC" w:rsidRDefault="005D021E" w:rsidP="00ED17D3">
      <w:pPr>
        <w:spacing w:line="360" w:lineRule="auto"/>
        <w:jc w:val="center"/>
        <w:rPr>
          <w:rFonts w:ascii="Times New Roman" w:hAnsi="Times New Roman" w:cs="Times New Roman"/>
          <w:sz w:val="26"/>
          <w:szCs w:val="26"/>
        </w:rPr>
      </w:pPr>
      <w:r w:rsidRPr="00756F6A">
        <w:rPr>
          <w:rFonts w:ascii="Times New Roman" w:hAnsi="Times New Roman" w:cs="Times New Roman"/>
          <w:b/>
          <w:bCs/>
          <w:kern w:val="0"/>
          <w:sz w:val="26"/>
          <w:szCs w:val="26"/>
        </w:rPr>
        <w:t>CHƯƠN</w:t>
      </w:r>
      <w:r w:rsidR="004F027C" w:rsidRPr="00756F6A">
        <w:rPr>
          <w:rFonts w:ascii="Times New Roman" w:hAnsi="Times New Roman" w:cs="Times New Roman"/>
          <w:b/>
          <w:bCs/>
          <w:kern w:val="0"/>
          <w:sz w:val="26"/>
          <w:szCs w:val="26"/>
        </w:rPr>
        <w:t xml:space="preserve">G </w:t>
      </w:r>
      <w:r w:rsidRPr="00756F6A">
        <w:rPr>
          <w:rFonts w:ascii="Times New Roman" w:hAnsi="Times New Roman" w:cs="Times New Roman"/>
          <w:b/>
          <w:bCs/>
          <w:kern w:val="0"/>
          <w:sz w:val="26"/>
          <w:szCs w:val="26"/>
        </w:rPr>
        <w:t>V</w:t>
      </w:r>
      <w:r w:rsidR="004F027C" w:rsidRPr="00756F6A">
        <w:rPr>
          <w:rFonts w:ascii="Times New Roman" w:hAnsi="Times New Roman" w:cs="Times New Roman"/>
          <w:b/>
          <w:bCs/>
          <w:kern w:val="0"/>
          <w:sz w:val="26"/>
          <w:szCs w:val="26"/>
        </w:rPr>
        <w:t>I</w:t>
      </w:r>
      <w:r w:rsidR="0022121B" w:rsidRPr="00756F6A">
        <w:rPr>
          <w:rFonts w:ascii="Times New Roman" w:hAnsi="Times New Roman" w:cs="Times New Roman"/>
          <w:b/>
          <w:bCs/>
          <w:kern w:val="0"/>
          <w:sz w:val="26"/>
          <w:szCs w:val="26"/>
        </w:rPr>
        <w:t>II</w:t>
      </w:r>
    </w:p>
    <w:p w14:paraId="04DE9D53" w14:textId="77777777" w:rsidR="00861593" w:rsidRPr="00756F6A" w:rsidRDefault="005D021E" w:rsidP="00ED17D3">
      <w:pPr>
        <w:tabs>
          <w:tab w:val="left" w:pos="567"/>
        </w:tabs>
        <w:spacing w:after="120" w:line="360" w:lineRule="auto"/>
        <w:jc w:val="center"/>
        <w:rPr>
          <w:rFonts w:ascii="Times New Roman" w:hAnsi="Times New Roman" w:cs="Times New Roman"/>
          <w:b/>
          <w:bCs/>
          <w:kern w:val="0"/>
          <w:sz w:val="26"/>
          <w:szCs w:val="26"/>
        </w:rPr>
      </w:pPr>
      <w:r w:rsidRPr="00756F6A">
        <w:rPr>
          <w:rFonts w:ascii="Times New Roman" w:hAnsi="Times New Roman" w:cs="Times New Roman"/>
          <w:b/>
          <w:bCs/>
          <w:kern w:val="0"/>
          <w:sz w:val="26"/>
          <w:szCs w:val="26"/>
        </w:rPr>
        <w:t>XỬ LÝ KỶ LUẬT LAO ĐỘ</w:t>
      </w:r>
      <w:r w:rsidR="00861593" w:rsidRPr="00756F6A">
        <w:rPr>
          <w:rFonts w:ascii="Times New Roman" w:hAnsi="Times New Roman" w:cs="Times New Roman"/>
          <w:b/>
          <w:bCs/>
          <w:kern w:val="0"/>
          <w:sz w:val="26"/>
          <w:szCs w:val="26"/>
        </w:rPr>
        <w:t>NG,</w:t>
      </w:r>
      <w:r w:rsidRPr="00756F6A">
        <w:rPr>
          <w:rFonts w:ascii="Times New Roman" w:hAnsi="Times New Roman" w:cs="Times New Roman"/>
          <w:b/>
          <w:bCs/>
          <w:kern w:val="0"/>
          <w:sz w:val="26"/>
          <w:szCs w:val="26"/>
        </w:rPr>
        <w:t xml:space="preserve"> TRÁCH NHIỆM VẬT CHẤT</w:t>
      </w:r>
    </w:p>
    <w:p w14:paraId="6B462AC1" w14:textId="77777777" w:rsidR="00861593"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b/>
          <w:bCs/>
          <w:kern w:val="0"/>
          <w:sz w:val="26"/>
          <w:szCs w:val="26"/>
        </w:rPr>
        <w:t>Điều 22. Các hành vi vi phạm kỷ luật lao độ</w:t>
      </w:r>
      <w:r w:rsidR="00861593" w:rsidRPr="00756F6A">
        <w:rPr>
          <w:rFonts w:ascii="Times New Roman" w:hAnsi="Times New Roman" w:cs="Times New Roman"/>
          <w:b/>
          <w:bCs/>
          <w:kern w:val="0"/>
          <w:sz w:val="26"/>
          <w:szCs w:val="26"/>
        </w:rPr>
        <w:t>ng</w:t>
      </w:r>
    </w:p>
    <w:p w14:paraId="7DE31164" w14:textId="77777777" w:rsidR="00861593" w:rsidRPr="00756F6A" w:rsidRDefault="00861593"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 </w:t>
      </w:r>
      <w:r w:rsidR="005D021E" w:rsidRPr="00756F6A">
        <w:rPr>
          <w:rFonts w:ascii="Times New Roman" w:hAnsi="Times New Roman" w:cs="Times New Roman"/>
          <w:kern w:val="0"/>
          <w:sz w:val="26"/>
          <w:szCs w:val="26"/>
        </w:rPr>
        <w:t>Vi phạm các quy định của Nội quy lao động này</w:t>
      </w:r>
      <w:r w:rsidRPr="00756F6A">
        <w:rPr>
          <w:rFonts w:ascii="Times New Roman" w:hAnsi="Times New Roman" w:cs="Times New Roman"/>
          <w:kern w:val="0"/>
          <w:sz w:val="26"/>
          <w:szCs w:val="26"/>
        </w:rPr>
        <w:t>;</w:t>
      </w:r>
    </w:p>
    <w:p w14:paraId="0B1F1D19" w14:textId="77777777" w:rsidR="005D021E" w:rsidRPr="00756F6A" w:rsidRDefault="00861593"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 </w:t>
      </w:r>
      <w:r w:rsidR="005D021E" w:rsidRPr="00756F6A">
        <w:rPr>
          <w:rFonts w:ascii="Times New Roman" w:hAnsi="Times New Roman" w:cs="Times New Roman"/>
          <w:kern w:val="0"/>
          <w:sz w:val="26"/>
          <w:szCs w:val="26"/>
        </w:rPr>
        <w:t>Gây thiệt hại hoặc ảnh hưởng xấu cho danh tiếng, lợi ích và tài sả</w:t>
      </w:r>
      <w:r w:rsidR="00AF6F25" w:rsidRPr="00756F6A">
        <w:rPr>
          <w:rFonts w:ascii="Times New Roman" w:hAnsi="Times New Roman" w:cs="Times New Roman"/>
          <w:kern w:val="0"/>
          <w:sz w:val="26"/>
          <w:szCs w:val="26"/>
        </w:rPr>
        <w:t>n c</w:t>
      </w:r>
      <w:r w:rsidRPr="00756F6A">
        <w:rPr>
          <w:rFonts w:ascii="Times New Roman" w:hAnsi="Times New Roman" w:cs="Times New Roman"/>
          <w:kern w:val="0"/>
          <w:sz w:val="26"/>
          <w:szCs w:val="26"/>
        </w:rPr>
        <w:t>ông ty;</w:t>
      </w:r>
    </w:p>
    <w:p w14:paraId="43ABED9F" w14:textId="77777777" w:rsidR="00AF6F25" w:rsidRPr="00756F6A" w:rsidRDefault="00861593"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 </w:t>
      </w:r>
      <w:r w:rsidR="005D021E" w:rsidRPr="00756F6A">
        <w:rPr>
          <w:rFonts w:ascii="Times New Roman" w:hAnsi="Times New Roman" w:cs="Times New Roman"/>
          <w:kern w:val="0"/>
          <w:sz w:val="26"/>
          <w:szCs w:val="26"/>
        </w:rPr>
        <w:t>Hành động vượt quá khả năng hoặc phạm vi trách nhiệm được uỷ quyền khi thực hiện công việc hoặc nhiệm vụ được giao;</w:t>
      </w:r>
    </w:p>
    <w:p w14:paraId="35C7C6AD" w14:textId="77777777" w:rsidR="005D021E" w:rsidRPr="00756F6A" w:rsidRDefault="00AF6F25"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 </w:t>
      </w:r>
      <w:r w:rsidR="005D021E" w:rsidRPr="00756F6A">
        <w:rPr>
          <w:rFonts w:ascii="Times New Roman" w:hAnsi="Times New Roman" w:cs="Times New Roman"/>
          <w:kern w:val="0"/>
          <w:sz w:val="26"/>
          <w:szCs w:val="26"/>
        </w:rPr>
        <w:t xml:space="preserve">Giả mạo chứng nhận của </w:t>
      </w:r>
      <w:r w:rsidRPr="00756F6A">
        <w:rPr>
          <w:rFonts w:ascii="Times New Roman" w:hAnsi="Times New Roman" w:cs="Times New Roman"/>
          <w:kern w:val="0"/>
          <w:sz w:val="26"/>
          <w:szCs w:val="26"/>
        </w:rPr>
        <w:t>cơ sở khám, chữa bệnh</w:t>
      </w:r>
      <w:r w:rsidR="005D021E" w:rsidRPr="00756F6A">
        <w:rPr>
          <w:rFonts w:ascii="Times New Roman" w:hAnsi="Times New Roman" w:cs="Times New Roman"/>
          <w:kern w:val="0"/>
          <w:sz w:val="26"/>
          <w:szCs w:val="26"/>
        </w:rPr>
        <w:t xml:space="preserve"> hoặc những giấy tờ khác để lừa dố</w:t>
      </w:r>
      <w:r w:rsidRPr="00756F6A">
        <w:rPr>
          <w:rFonts w:ascii="Times New Roman" w:hAnsi="Times New Roman" w:cs="Times New Roman"/>
          <w:kern w:val="0"/>
          <w:sz w:val="26"/>
          <w:szCs w:val="26"/>
        </w:rPr>
        <w:t>i công ty;</w:t>
      </w:r>
    </w:p>
    <w:p w14:paraId="4C1DB37D" w14:textId="77777777" w:rsidR="00AF6F25" w:rsidRPr="00756F6A" w:rsidRDefault="00AF6F25"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 </w:t>
      </w:r>
      <w:r w:rsidR="005D021E" w:rsidRPr="00756F6A">
        <w:rPr>
          <w:rFonts w:ascii="Times New Roman" w:hAnsi="Times New Roman" w:cs="Times New Roman"/>
          <w:kern w:val="0"/>
          <w:sz w:val="26"/>
          <w:szCs w:val="26"/>
        </w:rPr>
        <w:t xml:space="preserve">Lừa đảo khi thực hiện công việc hoặc nhiệm vụ được giao; </w:t>
      </w:r>
    </w:p>
    <w:p w14:paraId="2A7B97AE" w14:textId="77777777" w:rsidR="005D021E" w:rsidRPr="00756F6A" w:rsidRDefault="00AF6F25"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V</w:t>
      </w:r>
      <w:r w:rsidR="005D021E" w:rsidRPr="00756F6A">
        <w:rPr>
          <w:rFonts w:ascii="Times New Roman" w:hAnsi="Times New Roman" w:cs="Times New Roman"/>
          <w:kern w:val="0"/>
          <w:sz w:val="26"/>
          <w:szCs w:val="26"/>
        </w:rPr>
        <w:t>i phạm nhiệm vụ được giao.</w:t>
      </w:r>
    </w:p>
    <w:p w14:paraId="6276BCCF" w14:textId="77777777" w:rsidR="005D021E" w:rsidRPr="00756F6A" w:rsidRDefault="005D021E" w:rsidP="00ED17D3">
      <w:pPr>
        <w:tabs>
          <w:tab w:val="left" w:pos="567"/>
        </w:tabs>
        <w:spacing w:after="120" w:line="360" w:lineRule="auto"/>
        <w:jc w:val="both"/>
        <w:rPr>
          <w:rFonts w:ascii="Times New Roman" w:hAnsi="Times New Roman" w:cs="Times New Roman"/>
          <w:b/>
          <w:bCs/>
          <w:kern w:val="0"/>
          <w:sz w:val="26"/>
          <w:szCs w:val="26"/>
        </w:rPr>
      </w:pPr>
      <w:r w:rsidRPr="00756F6A">
        <w:rPr>
          <w:rFonts w:ascii="Times New Roman" w:hAnsi="Times New Roman" w:cs="Times New Roman"/>
          <w:b/>
          <w:bCs/>
          <w:kern w:val="0"/>
          <w:sz w:val="26"/>
          <w:szCs w:val="26"/>
        </w:rPr>
        <w:t>Điều 23. Nguyên tắc và trình tự xử lý kỷ luật lao động</w:t>
      </w:r>
    </w:p>
    <w:p w14:paraId="00363FCC" w14:textId="77777777" w:rsidR="005D021E" w:rsidRPr="00756F6A" w:rsidRDefault="005D021E" w:rsidP="00ED17D3">
      <w:pPr>
        <w:tabs>
          <w:tab w:val="left" w:pos="567"/>
        </w:tabs>
        <w:spacing w:after="120" w:line="360" w:lineRule="auto"/>
        <w:jc w:val="both"/>
        <w:rPr>
          <w:rFonts w:ascii="Times New Roman" w:hAnsi="Times New Roman" w:cs="Times New Roman"/>
          <w:b/>
          <w:bCs/>
          <w:kern w:val="0"/>
          <w:sz w:val="26"/>
          <w:szCs w:val="26"/>
        </w:rPr>
      </w:pPr>
      <w:r w:rsidRPr="00756F6A">
        <w:rPr>
          <w:rFonts w:ascii="Times New Roman" w:hAnsi="Times New Roman" w:cs="Times New Roman"/>
          <w:b/>
          <w:bCs/>
          <w:kern w:val="0"/>
          <w:sz w:val="26"/>
          <w:szCs w:val="26"/>
        </w:rPr>
        <w:t>1. Nguyên tắc</w:t>
      </w:r>
    </w:p>
    <w:p w14:paraId="3C3A2C7B" w14:textId="77777777" w:rsidR="005D021E" w:rsidRPr="00756F6A" w:rsidRDefault="00224499"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 </w:t>
      </w:r>
      <w:r w:rsidR="005D021E" w:rsidRPr="00756F6A">
        <w:rPr>
          <w:rFonts w:ascii="Times New Roman" w:hAnsi="Times New Roman" w:cs="Times New Roman"/>
          <w:kern w:val="0"/>
          <w:sz w:val="26"/>
          <w:szCs w:val="26"/>
        </w:rPr>
        <w:t>Việc xử lý kỷ luật lao động phải được lập thành biên bản.</w:t>
      </w:r>
    </w:p>
    <w:p w14:paraId="1EC94D71"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Không được áp dụng nhiều hình thức xử lý kỷ luật lao động đối với một hành vi vi phạm kỷ luật lao động.</w:t>
      </w:r>
    </w:p>
    <w:p w14:paraId="2BACB959" w14:textId="77777777" w:rsidR="005D021E" w:rsidRPr="00756F6A" w:rsidRDefault="00A74835"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w:t>
      </w:r>
      <w:r w:rsidR="005D021E" w:rsidRPr="00756F6A">
        <w:rPr>
          <w:rFonts w:ascii="Times New Roman" w:hAnsi="Times New Roman" w:cs="Times New Roman"/>
          <w:kern w:val="0"/>
          <w:sz w:val="26"/>
          <w:szCs w:val="26"/>
        </w:rPr>
        <w:t xml:space="preserve"> Khi một người đồng thời có nhiều hành vi vi phạm kỷ luật lao động thì chỉ áp dụng hình thức kỷ luật cao nhất tương ứng với hành vi vi phạm nặng nhất.</w:t>
      </w:r>
    </w:p>
    <w:p w14:paraId="1C4F683F"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Không được xử lý kỷ luật lao động đối với người lao động đang trong thời gian sau đây:</w:t>
      </w:r>
    </w:p>
    <w:p w14:paraId="2D5EF55B"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Nghỉ ốm đau, điều dưỡng; nghỉ việc được sự đồng ý của người sử dụng lao động;</w:t>
      </w:r>
    </w:p>
    <w:p w14:paraId="2EF76DF0"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Đang bị tạm giữ, tạm giam;</w:t>
      </w:r>
    </w:p>
    <w:p w14:paraId="65416DC5"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 Đang chờ kết quả của cơ quan có thẩm quyền điều tra xác minh và kết luận đối với hành vi </w:t>
      </w:r>
      <w:r w:rsidR="00A74835" w:rsidRPr="00756F6A">
        <w:rPr>
          <w:rFonts w:ascii="Times New Roman" w:hAnsi="Times New Roman" w:cs="Times New Roman"/>
          <w:kern w:val="0"/>
          <w:sz w:val="26"/>
          <w:szCs w:val="26"/>
        </w:rPr>
        <w:t xml:space="preserve">trộm cắp, tham ô, </w:t>
      </w:r>
      <w:r w:rsidR="005F1014" w:rsidRPr="00756F6A">
        <w:rPr>
          <w:rFonts w:ascii="Times New Roman" w:hAnsi="Times New Roman" w:cs="Times New Roman"/>
          <w:kern w:val="0"/>
          <w:sz w:val="26"/>
          <w:szCs w:val="26"/>
        </w:rPr>
        <w:t>tiết lộ bí mật kinh doanh, bí mật công nghệ,…</w:t>
      </w:r>
    </w:p>
    <w:p w14:paraId="1A1D19C0"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Lao động nữ có thai, nghỉ thai sản; người lao động nuôi con nhỏ dưới 12 tháng tuổi.</w:t>
      </w:r>
    </w:p>
    <w:p w14:paraId="6971A5E7" w14:textId="77777777" w:rsidR="005D021E" w:rsidRPr="00756F6A" w:rsidRDefault="005F1014"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 </w:t>
      </w:r>
      <w:r w:rsidR="005D021E" w:rsidRPr="00756F6A">
        <w:rPr>
          <w:rFonts w:ascii="Times New Roman" w:hAnsi="Times New Roman" w:cs="Times New Roman"/>
          <w:kern w:val="0"/>
          <w:sz w:val="26"/>
          <w:szCs w:val="26"/>
        </w:rPr>
        <w:t>Không xử lý kỷ luật lao động người lao động vi phạm kỷ luật lao động trong khi mắc bệnh tâm thần hoặc bệnh khác làm mất khả năng nhận thức hoặc khả năng điều khiển hành vi của mình.</w:t>
      </w:r>
    </w:p>
    <w:p w14:paraId="47F66FE0" w14:textId="77777777" w:rsidR="005D021E" w:rsidRPr="00756F6A" w:rsidRDefault="005F1014"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 </w:t>
      </w:r>
      <w:r w:rsidR="005D021E" w:rsidRPr="00756F6A">
        <w:rPr>
          <w:rFonts w:ascii="Times New Roman" w:hAnsi="Times New Roman" w:cs="Times New Roman"/>
          <w:kern w:val="0"/>
          <w:sz w:val="26"/>
          <w:szCs w:val="26"/>
        </w:rPr>
        <w:t>Những quy định cấm khi xử lý kỷ luật lao động:</w:t>
      </w:r>
    </w:p>
    <w:p w14:paraId="542EBFDD"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Xâm phạm thân thể, nhân phẩm của người lao động.</w:t>
      </w:r>
    </w:p>
    <w:p w14:paraId="208352CF"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Dùng hình thức phạt tiền, cắt lương thay việc xử lý kỷ luật lao động.</w:t>
      </w:r>
    </w:p>
    <w:p w14:paraId="690C9AA6"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Xử lý kỷ luật lao động đối với người lao động có hành vi vi phạm không được quy định trong nội quy lao động.</w:t>
      </w:r>
    </w:p>
    <w:p w14:paraId="2395CF23" w14:textId="77777777" w:rsidR="005D021E" w:rsidRPr="00756F6A" w:rsidRDefault="005D021E" w:rsidP="00ED17D3">
      <w:pPr>
        <w:tabs>
          <w:tab w:val="left" w:pos="567"/>
        </w:tabs>
        <w:spacing w:after="120" w:line="360" w:lineRule="auto"/>
        <w:jc w:val="both"/>
        <w:rPr>
          <w:rFonts w:ascii="Times New Roman" w:hAnsi="Times New Roman" w:cs="Times New Roman"/>
          <w:b/>
          <w:kern w:val="0"/>
          <w:sz w:val="26"/>
          <w:szCs w:val="26"/>
        </w:rPr>
      </w:pPr>
      <w:r w:rsidRPr="00756F6A">
        <w:rPr>
          <w:rFonts w:ascii="Times New Roman" w:hAnsi="Times New Roman" w:cs="Times New Roman"/>
          <w:b/>
          <w:kern w:val="0"/>
          <w:sz w:val="26"/>
          <w:szCs w:val="26"/>
        </w:rPr>
        <w:t>2. Trình tự xử lý vi phạm kỷ luật lao độ</w:t>
      </w:r>
      <w:r w:rsidR="00BF3E88" w:rsidRPr="00756F6A">
        <w:rPr>
          <w:rFonts w:ascii="Times New Roman" w:hAnsi="Times New Roman" w:cs="Times New Roman"/>
          <w:b/>
          <w:kern w:val="0"/>
          <w:sz w:val="26"/>
          <w:szCs w:val="26"/>
        </w:rPr>
        <w:t>ng</w:t>
      </w:r>
    </w:p>
    <w:p w14:paraId="45383CB8" w14:textId="77777777" w:rsidR="005D021E" w:rsidRPr="00756F6A" w:rsidRDefault="00BF3E88"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 </w:t>
      </w:r>
      <w:r w:rsidR="005D021E" w:rsidRPr="00756F6A">
        <w:rPr>
          <w:rFonts w:ascii="Times New Roman" w:hAnsi="Times New Roman" w:cs="Times New Roman"/>
          <w:kern w:val="0"/>
          <w:sz w:val="26"/>
          <w:szCs w:val="26"/>
        </w:rPr>
        <w:t>Khi phát hiện người lao động có hành vi vi phạm kỷ luật lao động tại thời điểm xảy ra hành vi vi phạm, người sử dụng lao động tiến hành lập biên bản vi phạm. Người sử dụng lao động phải chứng minh được lỗi của người lao động.</w:t>
      </w:r>
    </w:p>
    <w:p w14:paraId="197E31DE" w14:textId="77777777" w:rsidR="005D021E" w:rsidRPr="00756F6A" w:rsidRDefault="00BF3E88"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 </w:t>
      </w:r>
      <w:r w:rsidR="005D021E" w:rsidRPr="00756F6A">
        <w:rPr>
          <w:rFonts w:ascii="Times New Roman" w:hAnsi="Times New Roman" w:cs="Times New Roman"/>
          <w:kern w:val="0"/>
          <w:sz w:val="26"/>
          <w:szCs w:val="26"/>
        </w:rPr>
        <w:t>Thông báo nội dung, thời gian, địa điể</w:t>
      </w:r>
      <w:r w:rsidR="00862DB9" w:rsidRPr="00756F6A">
        <w:rPr>
          <w:rFonts w:ascii="Times New Roman" w:hAnsi="Times New Roman" w:cs="Times New Roman"/>
          <w:kern w:val="0"/>
          <w:sz w:val="26"/>
          <w:szCs w:val="26"/>
        </w:rPr>
        <w:t xml:space="preserve">m họp </w:t>
      </w:r>
      <w:r w:rsidR="005D021E" w:rsidRPr="00756F6A">
        <w:rPr>
          <w:rFonts w:ascii="Times New Roman" w:hAnsi="Times New Roman" w:cs="Times New Roman"/>
          <w:kern w:val="0"/>
          <w:sz w:val="26"/>
          <w:szCs w:val="26"/>
        </w:rPr>
        <w:t>xử lý kỷ luật lao động đến:</w:t>
      </w:r>
    </w:p>
    <w:p w14:paraId="194BCF04"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Tổ chức đại diện tập thể lao động tại cơ sở</w:t>
      </w:r>
      <w:r w:rsidR="00862DB9" w:rsidRPr="00756F6A">
        <w:rPr>
          <w:rFonts w:ascii="Times New Roman" w:hAnsi="Times New Roman" w:cs="Times New Roman"/>
          <w:kern w:val="0"/>
          <w:sz w:val="26"/>
          <w:szCs w:val="26"/>
        </w:rPr>
        <w:t>;</w:t>
      </w:r>
    </w:p>
    <w:p w14:paraId="0C519D3B"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Người lao độ</w:t>
      </w:r>
      <w:r w:rsidR="00862DB9" w:rsidRPr="00756F6A">
        <w:rPr>
          <w:rFonts w:ascii="Times New Roman" w:hAnsi="Times New Roman" w:cs="Times New Roman"/>
          <w:kern w:val="0"/>
          <w:sz w:val="26"/>
          <w:szCs w:val="26"/>
        </w:rPr>
        <w:t>ng, t</w:t>
      </w:r>
      <w:r w:rsidRPr="00756F6A">
        <w:rPr>
          <w:rFonts w:ascii="Times New Roman" w:hAnsi="Times New Roman" w:cs="Times New Roman"/>
          <w:kern w:val="0"/>
          <w:sz w:val="26"/>
          <w:szCs w:val="26"/>
        </w:rPr>
        <w:t>rường hợp là người dưới 18 tuổi thì phải có sự tham gia của cha, mẹ hoặc người đại diện theo pháp luật.</w:t>
      </w:r>
    </w:p>
    <w:p w14:paraId="32098C91" w14:textId="77777777" w:rsidR="00862DB9" w:rsidRPr="00756F6A" w:rsidRDefault="00862DB9"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w:t>
      </w:r>
      <w:r w:rsidR="005D021E" w:rsidRPr="00756F6A">
        <w:rPr>
          <w:rFonts w:ascii="Times New Roman" w:hAnsi="Times New Roman" w:cs="Times New Roman"/>
          <w:kern w:val="0"/>
          <w:sz w:val="26"/>
          <w:szCs w:val="26"/>
        </w:rPr>
        <w:t xml:space="preserve"> Cuộc họp xử lý kỷ luật lao động phải được lập thành biên bản và được thông qua </w:t>
      </w:r>
      <w:r w:rsidRPr="00756F6A">
        <w:rPr>
          <w:rFonts w:ascii="Times New Roman" w:hAnsi="Times New Roman" w:cs="Times New Roman"/>
          <w:kern w:val="0"/>
          <w:sz w:val="26"/>
          <w:szCs w:val="26"/>
        </w:rPr>
        <w:t xml:space="preserve">bởi </w:t>
      </w:r>
      <w:r w:rsidR="005D021E" w:rsidRPr="00756F6A">
        <w:rPr>
          <w:rFonts w:ascii="Times New Roman" w:hAnsi="Times New Roman" w:cs="Times New Roman"/>
          <w:kern w:val="0"/>
          <w:sz w:val="26"/>
          <w:szCs w:val="26"/>
        </w:rPr>
        <w:t xml:space="preserve">các thành viên tham dự trước khi kết thúc cuộc họp. </w:t>
      </w:r>
    </w:p>
    <w:p w14:paraId="33626FFE"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Biên bản phải có đầy đủ chữ ký của các thành viên tham dự cuộc họp. Trường hợp một trong các thành viên đã tham dự cuộc họp mà không ký vào biên bản thì phải ghi rõ lý do. </w:t>
      </w:r>
    </w:p>
    <w:p w14:paraId="626F2A87" w14:textId="77777777" w:rsidR="005D021E" w:rsidRPr="00756F6A" w:rsidRDefault="00255F25"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w:t>
      </w:r>
      <w:r w:rsidR="005D021E" w:rsidRPr="00756F6A">
        <w:rPr>
          <w:rFonts w:ascii="Times New Roman" w:hAnsi="Times New Roman" w:cs="Times New Roman"/>
          <w:kern w:val="0"/>
          <w:sz w:val="26"/>
          <w:szCs w:val="26"/>
        </w:rPr>
        <w:t xml:space="preserve"> Người giao kết hợp đồng lao động bên phía người sử dụng lao động là người có thẩm quyền ra quyết định xử lý kỷ luật lao động đối với người lao động. </w:t>
      </w:r>
    </w:p>
    <w:p w14:paraId="5DBF7347" w14:textId="77777777" w:rsidR="005D021E" w:rsidRPr="00756F6A" w:rsidRDefault="00255F25"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w:t>
      </w:r>
      <w:r w:rsidR="005D021E" w:rsidRPr="00756F6A">
        <w:rPr>
          <w:rFonts w:ascii="Times New Roman" w:hAnsi="Times New Roman" w:cs="Times New Roman"/>
          <w:kern w:val="0"/>
          <w:sz w:val="26"/>
          <w:szCs w:val="26"/>
        </w:rPr>
        <w:t xml:space="preserve"> Quyết định xử lý kỷ luật lao động phải được ban hành trong thời hạn của thời hiệu xử lý kỷ luật lao động hoặc thời hạn kéo dài thời hiệu xử lý kỷ luật lao động.</w:t>
      </w:r>
    </w:p>
    <w:p w14:paraId="14B65CC3" w14:textId="77777777" w:rsidR="005D021E" w:rsidRPr="00756F6A" w:rsidRDefault="005D021E" w:rsidP="00ED17D3">
      <w:pPr>
        <w:tabs>
          <w:tab w:val="left" w:pos="567"/>
        </w:tabs>
        <w:spacing w:after="120" w:line="360" w:lineRule="auto"/>
        <w:jc w:val="both"/>
        <w:rPr>
          <w:rFonts w:ascii="Times New Roman" w:hAnsi="Times New Roman" w:cs="Times New Roman"/>
          <w:b/>
          <w:bCs/>
          <w:kern w:val="0"/>
          <w:sz w:val="26"/>
          <w:szCs w:val="26"/>
        </w:rPr>
      </w:pPr>
      <w:r w:rsidRPr="00756F6A">
        <w:rPr>
          <w:rFonts w:ascii="Times New Roman" w:hAnsi="Times New Roman" w:cs="Times New Roman"/>
          <w:b/>
          <w:bCs/>
          <w:kern w:val="0"/>
          <w:sz w:val="26"/>
          <w:szCs w:val="26"/>
        </w:rPr>
        <w:t>Điều 24. Hình thức xử lý khi vi phạm kỷ luật lao động</w:t>
      </w:r>
    </w:p>
    <w:p w14:paraId="331162E2" w14:textId="77777777" w:rsidR="005D021E" w:rsidRPr="00756F6A" w:rsidRDefault="005D021E" w:rsidP="00ED17D3">
      <w:pPr>
        <w:tabs>
          <w:tab w:val="left" w:pos="567"/>
        </w:tabs>
        <w:spacing w:after="120" w:line="360" w:lineRule="auto"/>
        <w:jc w:val="both"/>
        <w:rPr>
          <w:rFonts w:ascii="Times New Roman" w:hAnsi="Times New Roman" w:cs="Times New Roman"/>
          <w:b/>
          <w:bCs/>
          <w:kern w:val="0"/>
          <w:sz w:val="26"/>
          <w:szCs w:val="26"/>
        </w:rPr>
      </w:pPr>
      <w:r w:rsidRPr="00756F6A">
        <w:rPr>
          <w:rFonts w:ascii="Times New Roman" w:hAnsi="Times New Roman" w:cs="Times New Roman"/>
          <w:b/>
          <w:bCs/>
          <w:kern w:val="0"/>
          <w:sz w:val="26"/>
          <w:szCs w:val="26"/>
        </w:rPr>
        <w:t>1. Hình thức khiển trách bằng văn bản</w:t>
      </w:r>
    </w:p>
    <w:p w14:paraId="3D0B3ADD"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Đối với các trường hợp vi phạm kỷ luật lần đầ</w:t>
      </w:r>
      <w:r w:rsidR="00255F25" w:rsidRPr="00756F6A">
        <w:rPr>
          <w:rFonts w:ascii="Times New Roman" w:hAnsi="Times New Roman" w:cs="Times New Roman"/>
          <w:kern w:val="0"/>
          <w:sz w:val="26"/>
          <w:szCs w:val="26"/>
        </w:rPr>
        <w:t>u,</w:t>
      </w:r>
      <w:r w:rsidRPr="00756F6A">
        <w:rPr>
          <w:rFonts w:ascii="Times New Roman" w:hAnsi="Times New Roman" w:cs="Times New Roman"/>
          <w:kern w:val="0"/>
          <w:sz w:val="26"/>
          <w:szCs w:val="26"/>
        </w:rPr>
        <w:t xml:space="preserve"> không gây ra hậu quả nghiêm trọng ảnh hưởng đến hoạt động sản xuất kinh doanh củ</w:t>
      </w:r>
      <w:r w:rsidR="00255F25" w:rsidRPr="00756F6A">
        <w:rPr>
          <w:rFonts w:ascii="Times New Roman" w:hAnsi="Times New Roman" w:cs="Times New Roman"/>
          <w:kern w:val="0"/>
          <w:sz w:val="26"/>
          <w:szCs w:val="26"/>
        </w:rPr>
        <w:t>a c</w:t>
      </w:r>
      <w:r w:rsidRPr="00756F6A">
        <w:rPr>
          <w:rFonts w:ascii="Times New Roman" w:hAnsi="Times New Roman" w:cs="Times New Roman"/>
          <w:kern w:val="0"/>
          <w:sz w:val="26"/>
          <w:szCs w:val="26"/>
        </w:rPr>
        <w:t>ông ty</w:t>
      </w:r>
      <w:r w:rsidR="00E05517" w:rsidRPr="00756F6A">
        <w:rPr>
          <w:rFonts w:ascii="Times New Roman" w:hAnsi="Times New Roman" w:cs="Times New Roman"/>
          <w:kern w:val="0"/>
          <w:sz w:val="26"/>
          <w:szCs w:val="26"/>
        </w:rPr>
        <w:t xml:space="preserve"> thì bị xử lý theo </w:t>
      </w:r>
      <w:r w:rsidRPr="00756F6A">
        <w:rPr>
          <w:rFonts w:ascii="Times New Roman" w:hAnsi="Times New Roman" w:cs="Times New Roman"/>
          <w:kern w:val="0"/>
          <w:sz w:val="26"/>
          <w:szCs w:val="26"/>
        </w:rPr>
        <w:t>hình thức khiển trách:</w:t>
      </w:r>
    </w:p>
    <w:p w14:paraId="72DE040D"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 Vi phạm </w:t>
      </w:r>
      <w:r w:rsidR="00E05517" w:rsidRPr="00756F6A">
        <w:rPr>
          <w:rFonts w:ascii="Times New Roman" w:hAnsi="Times New Roman" w:cs="Times New Roman"/>
          <w:kern w:val="0"/>
          <w:sz w:val="26"/>
          <w:szCs w:val="26"/>
        </w:rPr>
        <w:t>Đ</w:t>
      </w:r>
      <w:r w:rsidRPr="00756F6A">
        <w:rPr>
          <w:rFonts w:ascii="Times New Roman" w:hAnsi="Times New Roman" w:cs="Times New Roman"/>
          <w:kern w:val="0"/>
          <w:sz w:val="26"/>
          <w:szCs w:val="26"/>
        </w:rPr>
        <w:t xml:space="preserve">iều 5, 13, 14, 15, 16, 19 và </w:t>
      </w:r>
      <w:r w:rsidR="00E05517" w:rsidRPr="00756F6A">
        <w:rPr>
          <w:rFonts w:ascii="Times New Roman" w:hAnsi="Times New Roman" w:cs="Times New Roman"/>
          <w:kern w:val="0"/>
          <w:sz w:val="26"/>
          <w:szCs w:val="26"/>
        </w:rPr>
        <w:t>Đ</w:t>
      </w:r>
      <w:r w:rsidRPr="00756F6A">
        <w:rPr>
          <w:rFonts w:ascii="Times New Roman" w:hAnsi="Times New Roman" w:cs="Times New Roman"/>
          <w:kern w:val="0"/>
          <w:sz w:val="26"/>
          <w:szCs w:val="26"/>
        </w:rPr>
        <w:t>iều 20 của Nội</w:t>
      </w:r>
      <w:r w:rsidR="000C0B90" w:rsidRPr="00756F6A">
        <w:rPr>
          <w:rFonts w:ascii="Times New Roman" w:hAnsi="Times New Roman" w:cs="Times New Roman"/>
          <w:kern w:val="0"/>
          <w:sz w:val="26"/>
          <w:szCs w:val="26"/>
        </w:rPr>
        <w:t xml:space="preserve"> quy;</w:t>
      </w:r>
    </w:p>
    <w:p w14:paraId="4A4E69C6"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Vi phạm điểm a, b, c điều</w:t>
      </w:r>
      <w:r w:rsidR="000C0B90" w:rsidRPr="00756F6A">
        <w:rPr>
          <w:rFonts w:ascii="Times New Roman" w:hAnsi="Times New Roman" w:cs="Times New Roman"/>
          <w:kern w:val="0"/>
          <w:sz w:val="26"/>
          <w:szCs w:val="26"/>
        </w:rPr>
        <w:t xml:space="preserve"> Điều </w:t>
      </w:r>
      <w:r w:rsidRPr="00756F6A">
        <w:rPr>
          <w:rFonts w:ascii="Times New Roman" w:hAnsi="Times New Roman" w:cs="Times New Roman"/>
          <w:kern w:val="0"/>
          <w:sz w:val="26"/>
          <w:szCs w:val="26"/>
        </w:rPr>
        <w:t>7 của Nội</w:t>
      </w:r>
      <w:r w:rsidR="000C0B90" w:rsidRPr="00756F6A">
        <w:rPr>
          <w:rFonts w:ascii="Times New Roman" w:hAnsi="Times New Roman" w:cs="Times New Roman"/>
          <w:kern w:val="0"/>
          <w:sz w:val="26"/>
          <w:szCs w:val="26"/>
        </w:rPr>
        <w:t xml:space="preserve"> quy;</w:t>
      </w:r>
    </w:p>
    <w:p w14:paraId="3D3C9EEE"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Đồng phạm, che dấu các hành vi vi phạm quy định củ</w:t>
      </w:r>
      <w:r w:rsidR="000C0B90" w:rsidRPr="00756F6A">
        <w:rPr>
          <w:rFonts w:ascii="Times New Roman" w:hAnsi="Times New Roman" w:cs="Times New Roman"/>
          <w:kern w:val="0"/>
          <w:sz w:val="26"/>
          <w:szCs w:val="26"/>
        </w:rPr>
        <w:t>a công ty;</w:t>
      </w:r>
    </w:p>
    <w:p w14:paraId="59A9EDAC"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 </w:t>
      </w:r>
      <w:r w:rsidR="000C0B90" w:rsidRPr="00756F6A">
        <w:rPr>
          <w:rFonts w:ascii="Times New Roman" w:hAnsi="Times New Roman" w:cs="Times New Roman"/>
          <w:kern w:val="0"/>
          <w:sz w:val="26"/>
          <w:szCs w:val="26"/>
        </w:rPr>
        <w:t>Các</w:t>
      </w:r>
      <w:r w:rsidRPr="00756F6A">
        <w:rPr>
          <w:rFonts w:ascii="Times New Roman" w:hAnsi="Times New Roman" w:cs="Times New Roman"/>
          <w:kern w:val="0"/>
          <w:sz w:val="26"/>
          <w:szCs w:val="26"/>
        </w:rPr>
        <w:t xml:space="preserve"> hành vi khác vi phạm </w:t>
      </w:r>
      <w:r w:rsidR="000C0B90" w:rsidRPr="00756F6A">
        <w:rPr>
          <w:rFonts w:ascii="Times New Roman" w:hAnsi="Times New Roman" w:cs="Times New Roman"/>
          <w:kern w:val="0"/>
          <w:sz w:val="26"/>
          <w:szCs w:val="26"/>
        </w:rPr>
        <w:t>Nội quy</w:t>
      </w:r>
      <w:r w:rsidRPr="00756F6A">
        <w:rPr>
          <w:rFonts w:ascii="Times New Roman" w:hAnsi="Times New Roman" w:cs="Times New Roman"/>
          <w:kern w:val="0"/>
          <w:sz w:val="26"/>
          <w:szCs w:val="26"/>
        </w:rPr>
        <w:t xml:space="preserve"> gây ra hậu quả không nghiêm trọng (giá trị dưới 5.000.000 đồ</w:t>
      </w:r>
      <w:r w:rsidR="000C0B90" w:rsidRPr="00756F6A">
        <w:rPr>
          <w:rFonts w:ascii="Times New Roman" w:hAnsi="Times New Roman" w:cs="Times New Roman"/>
          <w:kern w:val="0"/>
          <w:sz w:val="26"/>
          <w:szCs w:val="26"/>
        </w:rPr>
        <w:t>ng).</w:t>
      </w:r>
    </w:p>
    <w:p w14:paraId="670FB7D3" w14:textId="77777777" w:rsidR="005D021E" w:rsidRPr="00756F6A" w:rsidRDefault="005D021E" w:rsidP="00ED17D3">
      <w:pPr>
        <w:tabs>
          <w:tab w:val="left" w:pos="567"/>
        </w:tabs>
        <w:spacing w:after="120" w:line="360" w:lineRule="auto"/>
        <w:jc w:val="both"/>
        <w:rPr>
          <w:rFonts w:ascii="Times New Roman" w:hAnsi="Times New Roman" w:cs="Times New Roman"/>
          <w:b/>
          <w:kern w:val="0"/>
          <w:sz w:val="26"/>
          <w:szCs w:val="26"/>
        </w:rPr>
      </w:pPr>
      <w:r w:rsidRPr="00756F6A">
        <w:rPr>
          <w:rFonts w:ascii="Times New Roman" w:hAnsi="Times New Roman" w:cs="Times New Roman"/>
          <w:b/>
          <w:kern w:val="0"/>
          <w:sz w:val="26"/>
          <w:szCs w:val="26"/>
        </w:rPr>
        <w:t>2. Hình thức kéo dài thời gian nâng lương hoặc cách chức</w:t>
      </w:r>
    </w:p>
    <w:p w14:paraId="610BF969" w14:textId="77777777" w:rsidR="005D021E" w:rsidRPr="00756F6A" w:rsidRDefault="005D021E" w:rsidP="00ED17D3">
      <w:pPr>
        <w:tabs>
          <w:tab w:val="left" w:pos="567"/>
        </w:tabs>
        <w:spacing w:after="120" w:line="360" w:lineRule="auto"/>
        <w:jc w:val="both"/>
        <w:rPr>
          <w:rFonts w:ascii="Times New Roman" w:hAnsi="Times New Roman" w:cs="Times New Roman"/>
          <w:i/>
          <w:kern w:val="0"/>
          <w:sz w:val="26"/>
          <w:szCs w:val="26"/>
        </w:rPr>
      </w:pPr>
      <w:r w:rsidRPr="00756F6A">
        <w:rPr>
          <w:rFonts w:ascii="Times New Roman" w:hAnsi="Times New Roman" w:cs="Times New Roman"/>
          <w:i/>
          <w:kern w:val="0"/>
          <w:sz w:val="26"/>
          <w:szCs w:val="26"/>
        </w:rPr>
        <w:t>2.1. Hình thức cách chứ</w:t>
      </w:r>
      <w:r w:rsidR="007E6B9B" w:rsidRPr="00756F6A">
        <w:rPr>
          <w:rFonts w:ascii="Times New Roman" w:hAnsi="Times New Roman" w:cs="Times New Roman"/>
          <w:i/>
          <w:kern w:val="0"/>
          <w:sz w:val="26"/>
          <w:szCs w:val="26"/>
        </w:rPr>
        <w:t>c</w:t>
      </w:r>
    </w:p>
    <w:p w14:paraId="236C103B"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Vi phạm điểm d và e tạ</w:t>
      </w:r>
      <w:r w:rsidR="007E6B9B" w:rsidRPr="00756F6A">
        <w:rPr>
          <w:rFonts w:ascii="Times New Roman" w:hAnsi="Times New Roman" w:cs="Times New Roman"/>
          <w:kern w:val="0"/>
          <w:sz w:val="26"/>
          <w:szCs w:val="26"/>
        </w:rPr>
        <w:t>i Đ</w:t>
      </w:r>
      <w:r w:rsidRPr="00756F6A">
        <w:rPr>
          <w:rFonts w:ascii="Times New Roman" w:hAnsi="Times New Roman" w:cs="Times New Roman"/>
          <w:kern w:val="0"/>
          <w:sz w:val="26"/>
          <w:szCs w:val="26"/>
        </w:rPr>
        <w:t>iều 17 của Nộ</w:t>
      </w:r>
      <w:r w:rsidR="007E6B9B" w:rsidRPr="00756F6A">
        <w:rPr>
          <w:rFonts w:ascii="Times New Roman" w:hAnsi="Times New Roman" w:cs="Times New Roman"/>
          <w:kern w:val="0"/>
          <w:sz w:val="26"/>
          <w:szCs w:val="26"/>
        </w:rPr>
        <w:t>i quy;</w:t>
      </w:r>
    </w:p>
    <w:p w14:paraId="03B76E2B"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Sử dụ</w:t>
      </w:r>
      <w:r w:rsidR="007E6B9B" w:rsidRPr="00756F6A">
        <w:rPr>
          <w:rFonts w:ascii="Times New Roman" w:hAnsi="Times New Roman" w:cs="Times New Roman"/>
          <w:kern w:val="0"/>
          <w:sz w:val="26"/>
          <w:szCs w:val="26"/>
        </w:rPr>
        <w:t>ng danh nghĩa c</w:t>
      </w:r>
      <w:r w:rsidRPr="00756F6A">
        <w:rPr>
          <w:rFonts w:ascii="Times New Roman" w:hAnsi="Times New Roman" w:cs="Times New Roman"/>
          <w:kern w:val="0"/>
          <w:sz w:val="26"/>
          <w:szCs w:val="26"/>
        </w:rPr>
        <w:t>ông ty cho việ</w:t>
      </w:r>
      <w:r w:rsidR="007E6B9B" w:rsidRPr="00756F6A">
        <w:rPr>
          <w:rFonts w:ascii="Times New Roman" w:hAnsi="Times New Roman" w:cs="Times New Roman"/>
          <w:kern w:val="0"/>
          <w:sz w:val="26"/>
          <w:szCs w:val="26"/>
        </w:rPr>
        <w:t>c riêng;</w:t>
      </w:r>
    </w:p>
    <w:p w14:paraId="2F0A2D15"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Cản trở giao dịch giữa công ty và khách hàng, và ngược lạ</w:t>
      </w:r>
      <w:r w:rsidR="007E6B9B" w:rsidRPr="00756F6A">
        <w:rPr>
          <w:rFonts w:ascii="Times New Roman" w:hAnsi="Times New Roman" w:cs="Times New Roman"/>
          <w:kern w:val="0"/>
          <w:sz w:val="26"/>
          <w:szCs w:val="26"/>
        </w:rPr>
        <w:t>i;</w:t>
      </w:r>
    </w:p>
    <w:p w14:paraId="347040B7"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 Giả mạo chứng nhận của </w:t>
      </w:r>
      <w:r w:rsidR="007E6B9B" w:rsidRPr="00756F6A">
        <w:rPr>
          <w:rFonts w:ascii="Times New Roman" w:hAnsi="Times New Roman" w:cs="Times New Roman"/>
          <w:kern w:val="0"/>
          <w:sz w:val="26"/>
          <w:szCs w:val="26"/>
        </w:rPr>
        <w:t>cơ sở khám, chữa bệnh</w:t>
      </w:r>
      <w:r w:rsidRPr="00756F6A">
        <w:rPr>
          <w:rFonts w:ascii="Times New Roman" w:hAnsi="Times New Roman" w:cs="Times New Roman"/>
          <w:kern w:val="0"/>
          <w:sz w:val="26"/>
          <w:szCs w:val="26"/>
        </w:rPr>
        <w:t xml:space="preserve"> hoặc những giấy tờ khác để lừa dố</w:t>
      </w:r>
      <w:r w:rsidR="007E6B9B" w:rsidRPr="00756F6A">
        <w:rPr>
          <w:rFonts w:ascii="Times New Roman" w:hAnsi="Times New Roman" w:cs="Times New Roman"/>
          <w:kern w:val="0"/>
          <w:sz w:val="26"/>
          <w:szCs w:val="26"/>
        </w:rPr>
        <w:t>i công ty;</w:t>
      </w:r>
    </w:p>
    <w:p w14:paraId="516F8E43" w14:textId="77777777" w:rsidR="007E6B9B"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 Lừa đảo khi thực hiện công việc hoặc nhiệm vụ được giao; </w:t>
      </w:r>
    </w:p>
    <w:p w14:paraId="3FB17BC1" w14:textId="77777777" w:rsidR="005D021E" w:rsidRPr="00756F6A" w:rsidRDefault="007E6B9B"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V</w:t>
      </w:r>
      <w:r w:rsidR="005D021E" w:rsidRPr="00756F6A">
        <w:rPr>
          <w:rFonts w:ascii="Times New Roman" w:hAnsi="Times New Roman" w:cs="Times New Roman"/>
          <w:kern w:val="0"/>
          <w:sz w:val="26"/>
          <w:szCs w:val="26"/>
        </w:rPr>
        <w:t>i phạm nhiệm vụ được giao.</w:t>
      </w:r>
    </w:p>
    <w:p w14:paraId="16E565AB" w14:textId="77777777" w:rsidR="005D021E" w:rsidRPr="00756F6A" w:rsidRDefault="005D021E" w:rsidP="00ED17D3">
      <w:pPr>
        <w:tabs>
          <w:tab w:val="left" w:pos="567"/>
        </w:tabs>
        <w:spacing w:after="120" w:line="360" w:lineRule="auto"/>
        <w:jc w:val="both"/>
        <w:rPr>
          <w:rFonts w:ascii="Times New Roman" w:hAnsi="Times New Roman" w:cs="Times New Roman"/>
          <w:i/>
          <w:kern w:val="0"/>
          <w:sz w:val="26"/>
          <w:szCs w:val="26"/>
        </w:rPr>
      </w:pPr>
      <w:r w:rsidRPr="00756F6A">
        <w:rPr>
          <w:rFonts w:ascii="Times New Roman" w:hAnsi="Times New Roman" w:cs="Times New Roman"/>
          <w:i/>
          <w:kern w:val="0"/>
          <w:sz w:val="26"/>
          <w:szCs w:val="26"/>
        </w:rPr>
        <w:t>2.2. Kéo dài thời hạn nâng lươ</w:t>
      </w:r>
      <w:r w:rsidR="007E6B9B" w:rsidRPr="00756F6A">
        <w:rPr>
          <w:rFonts w:ascii="Times New Roman" w:hAnsi="Times New Roman" w:cs="Times New Roman"/>
          <w:i/>
          <w:kern w:val="0"/>
          <w:sz w:val="26"/>
          <w:szCs w:val="26"/>
        </w:rPr>
        <w:t>ng</w:t>
      </w:r>
    </w:p>
    <w:p w14:paraId="797A20B1"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Xử lý vi phạm bằng hình thức kéo dài thời hạn nâng lương không quá 06 tháng đối với các vi phạm sau đây:</w:t>
      </w:r>
    </w:p>
    <w:p w14:paraId="5D4522C1"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Tái phạm các hành vi tại khoả</w:t>
      </w:r>
      <w:r w:rsidR="00676F0D" w:rsidRPr="00756F6A">
        <w:rPr>
          <w:rFonts w:ascii="Times New Roman" w:hAnsi="Times New Roman" w:cs="Times New Roman"/>
          <w:kern w:val="0"/>
          <w:sz w:val="26"/>
          <w:szCs w:val="26"/>
        </w:rPr>
        <w:t>n 1 Đ</w:t>
      </w:r>
      <w:r w:rsidRPr="00756F6A">
        <w:rPr>
          <w:rFonts w:ascii="Times New Roman" w:hAnsi="Times New Roman" w:cs="Times New Roman"/>
          <w:kern w:val="0"/>
          <w:sz w:val="26"/>
          <w:szCs w:val="26"/>
        </w:rPr>
        <w:t xml:space="preserve">iều 24 của </w:t>
      </w:r>
      <w:r w:rsidR="00676F0D" w:rsidRPr="00756F6A">
        <w:rPr>
          <w:rFonts w:ascii="Times New Roman" w:hAnsi="Times New Roman" w:cs="Times New Roman"/>
          <w:kern w:val="0"/>
          <w:sz w:val="26"/>
          <w:szCs w:val="26"/>
        </w:rPr>
        <w:t xml:space="preserve">Nội quy </w:t>
      </w:r>
      <w:r w:rsidRPr="00756F6A">
        <w:rPr>
          <w:rFonts w:ascii="Times New Roman" w:hAnsi="Times New Roman" w:cs="Times New Roman"/>
          <w:kern w:val="0"/>
          <w:sz w:val="26"/>
          <w:szCs w:val="26"/>
        </w:rPr>
        <w:t xml:space="preserve">này trong vòng </w:t>
      </w:r>
      <w:r w:rsidR="00676F0D" w:rsidRPr="00756F6A">
        <w:rPr>
          <w:rFonts w:ascii="Times New Roman" w:hAnsi="Times New Roman" w:cs="Times New Roman"/>
          <w:kern w:val="0"/>
          <w:sz w:val="26"/>
          <w:szCs w:val="26"/>
        </w:rPr>
        <w:t>0</w:t>
      </w:r>
      <w:r w:rsidRPr="00756F6A">
        <w:rPr>
          <w:rFonts w:ascii="Times New Roman" w:hAnsi="Times New Roman" w:cs="Times New Roman"/>
          <w:kern w:val="0"/>
          <w:sz w:val="26"/>
          <w:szCs w:val="26"/>
        </w:rPr>
        <w:t>1 tháng kể từ ngày bị khiển trách bằng văn bả</w:t>
      </w:r>
      <w:r w:rsidR="00676F0D" w:rsidRPr="00756F6A">
        <w:rPr>
          <w:rFonts w:ascii="Times New Roman" w:hAnsi="Times New Roman" w:cs="Times New Roman"/>
          <w:kern w:val="0"/>
          <w:sz w:val="26"/>
          <w:szCs w:val="26"/>
        </w:rPr>
        <w:t>n;</w:t>
      </w:r>
    </w:p>
    <w:p w14:paraId="40533B14" w14:textId="77777777" w:rsidR="00676F0D" w:rsidRPr="00756F6A" w:rsidRDefault="00676F0D"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 </w:t>
      </w:r>
      <w:r w:rsidR="005D021E" w:rsidRPr="00756F6A">
        <w:rPr>
          <w:rFonts w:ascii="Times New Roman" w:hAnsi="Times New Roman" w:cs="Times New Roman"/>
          <w:kern w:val="0"/>
          <w:sz w:val="26"/>
          <w:szCs w:val="26"/>
        </w:rPr>
        <w:t>Có thái độ khiếm nhã đối với khách hàng, cấ</w:t>
      </w:r>
      <w:r w:rsidRPr="00756F6A">
        <w:rPr>
          <w:rFonts w:ascii="Times New Roman" w:hAnsi="Times New Roman" w:cs="Times New Roman"/>
          <w:kern w:val="0"/>
          <w:sz w:val="26"/>
          <w:szCs w:val="26"/>
        </w:rPr>
        <w:t>p trên.</w:t>
      </w:r>
    </w:p>
    <w:p w14:paraId="540E367F" w14:textId="77777777" w:rsidR="005D021E" w:rsidRPr="00756F6A" w:rsidRDefault="00676F0D"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 </w:t>
      </w:r>
      <w:r w:rsidR="005D021E" w:rsidRPr="00756F6A">
        <w:rPr>
          <w:rFonts w:ascii="Times New Roman" w:hAnsi="Times New Roman" w:cs="Times New Roman"/>
          <w:kern w:val="0"/>
          <w:sz w:val="26"/>
          <w:szCs w:val="26"/>
        </w:rPr>
        <w:t xml:space="preserve">Không tuân thủ các quy định, tiêu chuẩn về an toàn, vệ sinh lao động đã quy định trong </w:t>
      </w:r>
      <w:r w:rsidRPr="00756F6A">
        <w:rPr>
          <w:rFonts w:ascii="Times New Roman" w:hAnsi="Times New Roman" w:cs="Times New Roman"/>
          <w:kern w:val="0"/>
          <w:sz w:val="26"/>
          <w:szCs w:val="26"/>
        </w:rPr>
        <w:t>N</w:t>
      </w:r>
      <w:r w:rsidR="005D021E" w:rsidRPr="00756F6A">
        <w:rPr>
          <w:rFonts w:ascii="Times New Roman" w:hAnsi="Times New Roman" w:cs="Times New Roman"/>
          <w:kern w:val="0"/>
          <w:sz w:val="26"/>
          <w:szCs w:val="26"/>
        </w:rPr>
        <w:t>ội quy này.</w:t>
      </w:r>
    </w:p>
    <w:p w14:paraId="404D83DF" w14:textId="77777777" w:rsidR="005D021E" w:rsidRPr="00756F6A" w:rsidRDefault="005D021E" w:rsidP="00ED17D3">
      <w:pPr>
        <w:tabs>
          <w:tab w:val="left" w:pos="567"/>
        </w:tabs>
        <w:spacing w:after="120" w:line="360" w:lineRule="auto"/>
        <w:jc w:val="both"/>
        <w:rPr>
          <w:rFonts w:ascii="Times New Roman" w:hAnsi="Times New Roman" w:cs="Times New Roman"/>
          <w:b/>
          <w:kern w:val="0"/>
          <w:sz w:val="26"/>
          <w:szCs w:val="26"/>
        </w:rPr>
      </w:pPr>
      <w:r w:rsidRPr="00756F6A">
        <w:rPr>
          <w:rFonts w:ascii="Times New Roman" w:hAnsi="Times New Roman" w:cs="Times New Roman"/>
          <w:b/>
          <w:kern w:val="0"/>
          <w:sz w:val="26"/>
          <w:szCs w:val="26"/>
        </w:rPr>
        <w:t>3. Hình thức sa thả</w:t>
      </w:r>
      <w:r w:rsidR="00676F0D" w:rsidRPr="00756F6A">
        <w:rPr>
          <w:rFonts w:ascii="Times New Roman" w:hAnsi="Times New Roman" w:cs="Times New Roman"/>
          <w:b/>
          <w:kern w:val="0"/>
          <w:sz w:val="26"/>
          <w:szCs w:val="26"/>
        </w:rPr>
        <w:t>i</w:t>
      </w:r>
    </w:p>
    <w:p w14:paraId="78C8E4C4"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Hình thức xử lý kỷ luật sa thải được áp dụng trong những trường hợ</w:t>
      </w:r>
      <w:r w:rsidR="00676F0D" w:rsidRPr="00756F6A">
        <w:rPr>
          <w:rFonts w:ascii="Times New Roman" w:hAnsi="Times New Roman" w:cs="Times New Roman"/>
          <w:kern w:val="0"/>
          <w:sz w:val="26"/>
          <w:szCs w:val="26"/>
        </w:rPr>
        <w:t>p sau</w:t>
      </w:r>
      <w:r w:rsidRPr="00756F6A">
        <w:rPr>
          <w:rFonts w:ascii="Times New Roman" w:hAnsi="Times New Roman" w:cs="Times New Roman"/>
          <w:kern w:val="0"/>
          <w:sz w:val="26"/>
          <w:szCs w:val="26"/>
        </w:rPr>
        <w:t>:</w:t>
      </w:r>
    </w:p>
    <w:p w14:paraId="4DFD1C7A"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3.1. Người lao động có hành vi trộm cắp, tham ô, đánh bạc, cố ý gây thương tích, sử dụng ma tuý trong phạm vi nơi làm việc, tiết lộ bí mật kinh doanh, bí mật công nghệ, xâm phạm quyền sở hữu trí tuệ của người sử dụng lao động, có hành vi gây thiệt hại nghiêm trọng hoặc đe doạ gây thiệt hại đặc biệt nghiêm trọng về tài sản, lợi ích của người sử dụng lao động;</w:t>
      </w:r>
    </w:p>
    <w:p w14:paraId="023A561B"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3.2. Người lao động bị xử lý kỷ luật kéo dài thời hạn nâng lương mà tái phạm trong thời gian chưa xoá kỷ luật hoặc bị xử lý kỷ luật cách chức mà tái phạm.</w:t>
      </w:r>
    </w:p>
    <w:p w14:paraId="1305FEDC"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3.3. Người lao động tự ý bỏ việc 05 ngày</w:t>
      </w:r>
      <w:r w:rsidR="00185603" w:rsidRPr="00756F6A">
        <w:rPr>
          <w:rFonts w:ascii="Times New Roman" w:hAnsi="Times New Roman" w:cs="Times New Roman"/>
          <w:kern w:val="0"/>
          <w:sz w:val="26"/>
          <w:szCs w:val="26"/>
        </w:rPr>
        <w:t>/tháng</w:t>
      </w:r>
      <w:r w:rsidRPr="00756F6A">
        <w:rPr>
          <w:rFonts w:ascii="Times New Roman" w:hAnsi="Times New Roman" w:cs="Times New Roman"/>
          <w:kern w:val="0"/>
          <w:sz w:val="26"/>
          <w:szCs w:val="26"/>
        </w:rPr>
        <w:t xml:space="preserve"> hoặc 20 ngày</w:t>
      </w:r>
      <w:r w:rsidR="00185603" w:rsidRPr="00756F6A">
        <w:rPr>
          <w:rFonts w:ascii="Times New Roman" w:hAnsi="Times New Roman" w:cs="Times New Roman"/>
          <w:kern w:val="0"/>
          <w:sz w:val="26"/>
          <w:szCs w:val="26"/>
        </w:rPr>
        <w:t>/năm</w:t>
      </w:r>
      <w:r w:rsidRPr="00756F6A">
        <w:rPr>
          <w:rFonts w:ascii="Times New Roman" w:hAnsi="Times New Roman" w:cs="Times New Roman"/>
          <w:kern w:val="0"/>
          <w:sz w:val="26"/>
          <w:szCs w:val="26"/>
        </w:rPr>
        <w:t xml:space="preserve"> mà không có lý do chính đáng. </w:t>
      </w:r>
    </w:p>
    <w:p w14:paraId="680F087A" w14:textId="77777777" w:rsidR="00914F9D" w:rsidRPr="00756F6A" w:rsidRDefault="00914F9D" w:rsidP="00ED17D3">
      <w:pPr>
        <w:tabs>
          <w:tab w:val="left" w:pos="567"/>
        </w:tabs>
        <w:spacing w:after="120" w:line="360" w:lineRule="auto"/>
        <w:jc w:val="both"/>
        <w:rPr>
          <w:rFonts w:ascii="Times New Roman" w:hAnsi="Times New Roman" w:cs="Times New Roman"/>
          <w:sz w:val="26"/>
          <w:szCs w:val="26"/>
          <w:shd w:val="clear" w:color="auto" w:fill="FFFFFF"/>
        </w:rPr>
      </w:pPr>
      <w:r w:rsidRPr="00756F6A">
        <w:rPr>
          <w:rFonts w:ascii="Times New Roman" w:hAnsi="Times New Roman" w:cs="Times New Roman"/>
          <w:kern w:val="0"/>
          <w:sz w:val="26"/>
          <w:szCs w:val="26"/>
        </w:rPr>
        <w:t xml:space="preserve">3.4. </w:t>
      </w:r>
      <w:r w:rsidRPr="00756F6A">
        <w:rPr>
          <w:rFonts w:ascii="Times New Roman" w:hAnsi="Times New Roman" w:cs="Times New Roman"/>
          <w:sz w:val="26"/>
          <w:szCs w:val="26"/>
          <w:shd w:val="clear" w:color="auto" w:fill="FFFFFF"/>
        </w:rPr>
        <w:t>Có hành vi quấy rối tình dục tại nơi làm việc.</w:t>
      </w:r>
    </w:p>
    <w:p w14:paraId="23C516E6" w14:textId="77777777" w:rsidR="005D021E" w:rsidRPr="00756F6A" w:rsidRDefault="005D021E" w:rsidP="00ED17D3">
      <w:pPr>
        <w:tabs>
          <w:tab w:val="left" w:pos="567"/>
        </w:tabs>
        <w:spacing w:after="120" w:line="360" w:lineRule="auto"/>
        <w:jc w:val="both"/>
        <w:rPr>
          <w:rFonts w:ascii="Times New Roman" w:hAnsi="Times New Roman" w:cs="Times New Roman"/>
          <w:b/>
          <w:kern w:val="0"/>
          <w:sz w:val="26"/>
          <w:szCs w:val="26"/>
        </w:rPr>
      </w:pPr>
      <w:r w:rsidRPr="00756F6A">
        <w:rPr>
          <w:rFonts w:ascii="Times New Roman" w:hAnsi="Times New Roman" w:cs="Times New Roman"/>
          <w:b/>
          <w:kern w:val="0"/>
          <w:sz w:val="26"/>
          <w:szCs w:val="26"/>
        </w:rPr>
        <w:t>Điều 25. Thời hiệu xử lý kỷ luật lao động</w:t>
      </w:r>
    </w:p>
    <w:p w14:paraId="5B0C4294"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Quyết định xử lý kỷ luật lao động phải được ban hành trong thời hạn là 06 tháng, kể từ ngày xảy ra hành vi vi phạm; trường hợp hành vi vi phạm liên quan trực tiếp đến tài chính, tài sản, tiết lộ bí mật công nghệ, bí mật kinh doanh của người sử dụng lao động thì thời hiệu xử lý kỷ luật lao động là 12 tháng.</w:t>
      </w:r>
    </w:p>
    <w:p w14:paraId="00631D7B"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Các trường hợp kéo dài thời hiệu xử lý được thực hiện theo quy định tạ</w:t>
      </w:r>
      <w:r w:rsidR="008C2C82" w:rsidRPr="00756F6A">
        <w:rPr>
          <w:rFonts w:ascii="Times New Roman" w:hAnsi="Times New Roman" w:cs="Times New Roman"/>
          <w:kern w:val="0"/>
          <w:sz w:val="26"/>
          <w:szCs w:val="26"/>
        </w:rPr>
        <w:t>i Đ</w:t>
      </w:r>
      <w:r w:rsidRPr="00756F6A">
        <w:rPr>
          <w:rFonts w:ascii="Times New Roman" w:hAnsi="Times New Roman" w:cs="Times New Roman"/>
          <w:kern w:val="0"/>
          <w:sz w:val="26"/>
          <w:szCs w:val="26"/>
        </w:rPr>
        <w:t>iều 124 của Bộ Luật Lao Động.</w:t>
      </w:r>
    </w:p>
    <w:p w14:paraId="756EB8DE" w14:textId="77777777" w:rsidR="005D021E" w:rsidRPr="00756F6A" w:rsidRDefault="005D021E" w:rsidP="00ED17D3">
      <w:pPr>
        <w:tabs>
          <w:tab w:val="left" w:pos="567"/>
        </w:tabs>
        <w:spacing w:after="120" w:line="360" w:lineRule="auto"/>
        <w:jc w:val="both"/>
        <w:rPr>
          <w:rFonts w:ascii="Times New Roman" w:hAnsi="Times New Roman" w:cs="Times New Roman"/>
          <w:b/>
          <w:kern w:val="0"/>
          <w:sz w:val="26"/>
          <w:szCs w:val="26"/>
        </w:rPr>
      </w:pPr>
      <w:r w:rsidRPr="00756F6A">
        <w:rPr>
          <w:rFonts w:ascii="Times New Roman" w:hAnsi="Times New Roman" w:cs="Times New Roman"/>
          <w:b/>
          <w:kern w:val="0"/>
          <w:sz w:val="26"/>
          <w:szCs w:val="26"/>
        </w:rPr>
        <w:t>Điều 26. Xoá kỷ luật, giảm thời hạn chấp hành kỷ luật lao động</w:t>
      </w:r>
    </w:p>
    <w:p w14:paraId="33B71DE7"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1. Người lao động bị khiển trách sau 03 tháng, hoặc bị xử lý kỷ luật kéo dài thời hạn nâng lương sau 06 tháng, kể từ ngày bị xử lý, nếu không tái phạm thì đương nhiên được xoá kỷ luật. Trường hợp bị xử lý kỷ luật lao động bằng hình thức cách chức thì sau thời hạn 03 năm, nếu tiếp tục vi phạm kỷ luật lao động thì không bị coi là tái phạm.</w:t>
      </w:r>
    </w:p>
    <w:p w14:paraId="1302F585"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2. Người lao động bị xử lý kỷ luật kéo dài thời hạn nâng lương sau khi chấp hành được một nửa thời hạn nếu sửa chữa tiến bộ, có thể được người sử dụng lao động xét giảm thời hạn.</w:t>
      </w:r>
    </w:p>
    <w:p w14:paraId="7391B78B" w14:textId="77777777" w:rsidR="005D021E" w:rsidRPr="00756F6A" w:rsidRDefault="005D021E" w:rsidP="00ED17D3">
      <w:pPr>
        <w:tabs>
          <w:tab w:val="left" w:pos="567"/>
        </w:tabs>
        <w:spacing w:after="120" w:line="360" w:lineRule="auto"/>
        <w:jc w:val="both"/>
        <w:rPr>
          <w:rFonts w:ascii="Times New Roman" w:hAnsi="Times New Roman" w:cs="Times New Roman"/>
          <w:b/>
          <w:kern w:val="0"/>
          <w:sz w:val="26"/>
          <w:szCs w:val="26"/>
        </w:rPr>
      </w:pPr>
      <w:r w:rsidRPr="00756F6A">
        <w:rPr>
          <w:rFonts w:ascii="Times New Roman" w:hAnsi="Times New Roman" w:cs="Times New Roman"/>
          <w:b/>
          <w:kern w:val="0"/>
          <w:sz w:val="26"/>
          <w:szCs w:val="26"/>
        </w:rPr>
        <w:t>Điều 27. Tạm đình chỉ công việ</w:t>
      </w:r>
      <w:r w:rsidR="008C2C82" w:rsidRPr="00756F6A">
        <w:rPr>
          <w:rFonts w:ascii="Times New Roman" w:hAnsi="Times New Roman" w:cs="Times New Roman"/>
          <w:b/>
          <w:kern w:val="0"/>
          <w:sz w:val="26"/>
          <w:szCs w:val="26"/>
        </w:rPr>
        <w:t>c</w:t>
      </w:r>
    </w:p>
    <w:p w14:paraId="383B5398"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1. Công ty có quyền tạm đình chỉ công việc của người lao động khi vụ việc vi phạm có những tình tiết phức tạp, nếu xét thấy để người lao động tiếp tục làm việc sẽ gây khó khăn cho việc xác minh. Việc tạm đình chỉ công việc của người lao động chỉ được thực hiện sau khi tham khảo ý kiến của tổ chức đại diện tập thể lao động tại cơ sở.</w:t>
      </w:r>
    </w:p>
    <w:p w14:paraId="5702D10C"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2. Thời hạn tạm đình chỉ công việc không được quá 15 ngày, trường hợp đặc biệt cũng không được quá 90 ngày. Trong thời gian bị tạm đình chỉ công việc, người lao động được tạm ứng 50% tiền lương trước khi bị đình chỉ công việc.</w:t>
      </w:r>
    </w:p>
    <w:p w14:paraId="221AA99B"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Hết thời hạn tạm đình chỉ công việc, người sử dụng lao động phải nhận người lao động trở lại làm việc.</w:t>
      </w:r>
    </w:p>
    <w:p w14:paraId="73E95687"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3. Trường hợp người lao động bị xử lý kỷ luật lao động, người lao động cũng không phải trả lại số tiền lương đã tạm ứng.</w:t>
      </w:r>
    </w:p>
    <w:p w14:paraId="59A97439"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4. Trường hợp người lao động không bị xử lý kỷ luật lao động thì được người sử dụng lao động trả đủ tiền lương cho thời gian bị tạm đình chỉ công việc.</w:t>
      </w:r>
    </w:p>
    <w:p w14:paraId="54DCA039" w14:textId="77777777" w:rsidR="005D021E" w:rsidRPr="00756F6A" w:rsidRDefault="005D021E" w:rsidP="00ED17D3">
      <w:pPr>
        <w:tabs>
          <w:tab w:val="left" w:pos="567"/>
        </w:tabs>
        <w:spacing w:after="120" w:line="360" w:lineRule="auto"/>
        <w:jc w:val="both"/>
        <w:rPr>
          <w:rFonts w:ascii="Times New Roman" w:hAnsi="Times New Roman" w:cs="Times New Roman"/>
          <w:b/>
          <w:kern w:val="0"/>
          <w:sz w:val="26"/>
          <w:szCs w:val="26"/>
        </w:rPr>
      </w:pPr>
      <w:r w:rsidRPr="00756F6A">
        <w:rPr>
          <w:rFonts w:ascii="Times New Roman" w:hAnsi="Times New Roman" w:cs="Times New Roman"/>
          <w:b/>
          <w:kern w:val="0"/>
          <w:sz w:val="26"/>
          <w:szCs w:val="26"/>
        </w:rPr>
        <w:t>Điều 28. Trách nhiệm vật chấ</w:t>
      </w:r>
      <w:r w:rsidR="00011AAB" w:rsidRPr="00756F6A">
        <w:rPr>
          <w:rFonts w:ascii="Times New Roman" w:hAnsi="Times New Roman" w:cs="Times New Roman"/>
          <w:b/>
          <w:kern w:val="0"/>
          <w:sz w:val="26"/>
          <w:szCs w:val="26"/>
        </w:rPr>
        <w:t>t</w:t>
      </w:r>
    </w:p>
    <w:p w14:paraId="2EFB8BAA" w14:textId="77777777" w:rsidR="005D021E" w:rsidRPr="00756F6A" w:rsidRDefault="005D021E" w:rsidP="00ED17D3">
      <w:pPr>
        <w:tabs>
          <w:tab w:val="left" w:pos="567"/>
        </w:tabs>
        <w:spacing w:after="120" w:line="360" w:lineRule="auto"/>
        <w:jc w:val="both"/>
        <w:rPr>
          <w:rFonts w:ascii="Times New Roman" w:hAnsi="Times New Roman" w:cs="Times New Roman"/>
          <w:b/>
          <w:kern w:val="0"/>
          <w:sz w:val="26"/>
          <w:szCs w:val="26"/>
        </w:rPr>
      </w:pPr>
      <w:r w:rsidRPr="00756F6A">
        <w:rPr>
          <w:rFonts w:ascii="Times New Roman" w:hAnsi="Times New Roman" w:cs="Times New Roman"/>
          <w:b/>
          <w:kern w:val="0"/>
          <w:sz w:val="26"/>
          <w:szCs w:val="26"/>
        </w:rPr>
        <w:t>1. Bồi thường thiệt hạ</w:t>
      </w:r>
      <w:r w:rsidR="00011AAB" w:rsidRPr="00756F6A">
        <w:rPr>
          <w:rFonts w:ascii="Times New Roman" w:hAnsi="Times New Roman" w:cs="Times New Roman"/>
          <w:b/>
          <w:kern w:val="0"/>
          <w:sz w:val="26"/>
          <w:szCs w:val="26"/>
        </w:rPr>
        <w:t>i</w:t>
      </w:r>
    </w:p>
    <w:p w14:paraId="0329D440"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1.1. Người lao động phải bồi thường nhiều nhất là 03 tháng tiền lương ghi trong hợp đồng lao động của tháng trước liền kề trước khi gây thiệt hại bằng hình thức khấu trừ </w:t>
      </w:r>
      <w:r w:rsidR="00A43E4E" w:rsidRPr="00756F6A">
        <w:rPr>
          <w:rFonts w:ascii="Times New Roman" w:hAnsi="Times New Roman" w:cs="Times New Roman"/>
          <w:kern w:val="0"/>
          <w:sz w:val="26"/>
          <w:szCs w:val="26"/>
        </w:rPr>
        <w:t>hàng</w:t>
      </w:r>
      <w:r w:rsidRPr="00756F6A">
        <w:rPr>
          <w:rFonts w:ascii="Times New Roman" w:hAnsi="Times New Roman" w:cs="Times New Roman"/>
          <w:kern w:val="0"/>
          <w:sz w:val="26"/>
          <w:szCs w:val="26"/>
        </w:rPr>
        <w:t xml:space="preserve"> tháng vào lương do sơ suất làm hư hỏng dụng cụ, thiết bị với giá trị thiệt hại thực tế không quá 10 tháng lương tối thiểu vùng áp dụng tại nơi người lao động làm việc do Chính phủ công bố. </w:t>
      </w:r>
    </w:p>
    <w:p w14:paraId="76C04668"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1.2. Người lao động phải bồi thường thiệt hại một phần hoặc toàn bộ theo thời giá thị trường khi thuộc một trong các trường hợp sau: </w:t>
      </w:r>
    </w:p>
    <w:p w14:paraId="4959F599"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a) Do sơ suất làm hư hỏng dụng cụ thiết bị với giá trị thiệt hại thực tế từ 10 tháng lương tối thiểu vùng trở lên áp dụng tại nơi người lao động làm việc do Chính phủ công bố; </w:t>
      </w:r>
    </w:p>
    <w:p w14:paraId="1B2FDC0E"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b) Làm mất dụng cụ, thiết bị, tài sản của người sử dụng lao động hoặc tài sản khác do người sử dụng lao động giao; </w:t>
      </w:r>
    </w:p>
    <w:p w14:paraId="1619C707"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c) Tiêu hao vật tư quá định mức cho phép của người sử dụng lao động. </w:t>
      </w:r>
    </w:p>
    <w:p w14:paraId="75F50505"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1.3. Trường hợp người lao động gây thiệt hại cho người sử dụng lao động theo quy định tại điểm 1.2 nêu trên mà có hợp đồng trách nhiệm với người sử dụng lao động thì phải bồi thường theo hợp đồng trách nhiệm. </w:t>
      </w:r>
    </w:p>
    <w:p w14:paraId="53CE9AD5"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1.4. Trường hợp thiệt hại do thiên tai, hỏa hoạn, địch họa, dịch bệnh, thảm họa hoặc do sự kiện xảy ra khách quan không thể lường trước được và không thể khắc phục được mặc dù người sử dụng lao động đã áp dụng mọi biện pháp cần thiết và khả năng cho phép thì người lao động không phải bồi thường. </w:t>
      </w:r>
    </w:p>
    <w:p w14:paraId="3816CDB2"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1.5. Trình tự, thủ tục và thời hiệu xử lý bồi thường thiệt hại được áp dụng theo trình tự, thủ tục và thời hiệu xử lý kỷ luật lao động.</w:t>
      </w:r>
    </w:p>
    <w:p w14:paraId="5DDE0A37" w14:textId="77777777" w:rsidR="005D021E" w:rsidRPr="00756F6A" w:rsidRDefault="005D021E" w:rsidP="00ED17D3">
      <w:pPr>
        <w:tabs>
          <w:tab w:val="left" w:pos="567"/>
        </w:tabs>
        <w:spacing w:after="120" w:line="360" w:lineRule="auto"/>
        <w:jc w:val="both"/>
        <w:rPr>
          <w:rFonts w:ascii="Times New Roman" w:hAnsi="Times New Roman" w:cs="Times New Roman"/>
          <w:b/>
          <w:kern w:val="0"/>
          <w:sz w:val="26"/>
          <w:szCs w:val="26"/>
        </w:rPr>
      </w:pPr>
      <w:r w:rsidRPr="00756F6A">
        <w:rPr>
          <w:rFonts w:ascii="Times New Roman" w:hAnsi="Times New Roman" w:cs="Times New Roman"/>
          <w:b/>
          <w:kern w:val="0"/>
          <w:sz w:val="26"/>
          <w:szCs w:val="26"/>
        </w:rPr>
        <w:t xml:space="preserve">2. Khiếu nại về kỷ luật lao động, trách nhiệm vật chất </w:t>
      </w:r>
    </w:p>
    <w:p w14:paraId="2A3AD70B"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2.1. Người bị xử lý kỷ luật lao động, bị tạm đình chỉ công việc hoặc phải bồi thường theo chế độ trách nhiệm vật chất nếu thấy không thỏa đáng thì có đơn khiếu nại với người sử dụng lao động, với cơ quan có thẩm quyền theo quy định của pháp luật hoặc yêu cầu giải quyết tranh chấp lao động cá nhân theo trình tự quy định tại Điều 201 của Bộ luật Lao động. </w:t>
      </w:r>
    </w:p>
    <w:p w14:paraId="2E588C86" w14:textId="77777777" w:rsidR="005D021E"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2.2. Người sử dụng lao động phải hủy bỏ hoặc ban hành quyết định thay thế quyết định đã ban hành và thông báo đến người lao động trong phạm vi doanh nghiệp biết khi cơ quan nhà nước có thẩm quyền giải quyết khiếu nại kết luận khác với nội dung quyết định xử lý kỷ luật lao động hoặc quyết định tạm đình chỉ công việc hoặc quyết định bồi thường theo chế độ trách nhiệm vật chất của người sử dụng lao động. </w:t>
      </w:r>
    </w:p>
    <w:p w14:paraId="1613CE1E" w14:textId="77777777" w:rsidR="00140961" w:rsidRPr="00756F6A" w:rsidRDefault="005D021E"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2.3. Người sử dụng lao động phải khôi phục quyền và lợi ích của người lao động bị vi phạm do quyết định xử lý kỷ luật lao động hoặc quyết định tạm đình chỉ công việc hoặc quyết định bồi thường thiệt hại của người sử dụng lao động. Trường hợp kỷ luật lao động bằng hình thức sa thải trái pháp luật thì người sử dụng lao động có nghĩa vụ thực hiện các quy định </w:t>
      </w:r>
      <w:r w:rsidR="00216B1B" w:rsidRPr="00756F6A">
        <w:rPr>
          <w:rFonts w:ascii="Times New Roman" w:hAnsi="Times New Roman" w:cs="Times New Roman"/>
          <w:kern w:val="0"/>
          <w:sz w:val="26"/>
          <w:szCs w:val="26"/>
        </w:rPr>
        <w:t>theo pháp luật lao động.</w:t>
      </w:r>
    </w:p>
    <w:p w14:paraId="10D71BC9" w14:textId="77777777" w:rsidR="0022121B" w:rsidRPr="00756F6A" w:rsidRDefault="0022121B" w:rsidP="00ED17D3">
      <w:pPr>
        <w:tabs>
          <w:tab w:val="left" w:pos="567"/>
        </w:tabs>
        <w:spacing w:after="120" w:line="360" w:lineRule="auto"/>
        <w:jc w:val="center"/>
        <w:rPr>
          <w:rFonts w:ascii="Times New Roman" w:hAnsi="Times New Roman" w:cs="Times New Roman"/>
          <w:b/>
          <w:bCs/>
          <w:kern w:val="0"/>
          <w:sz w:val="26"/>
          <w:szCs w:val="26"/>
        </w:rPr>
      </w:pPr>
      <w:r w:rsidRPr="00756F6A">
        <w:rPr>
          <w:rFonts w:ascii="Times New Roman" w:hAnsi="Times New Roman" w:cs="Times New Roman"/>
          <w:b/>
          <w:bCs/>
          <w:kern w:val="0"/>
          <w:sz w:val="26"/>
          <w:szCs w:val="26"/>
        </w:rPr>
        <w:t>CHƯƠNG IX</w:t>
      </w:r>
    </w:p>
    <w:p w14:paraId="27519B0E" w14:textId="77777777" w:rsidR="0022121B" w:rsidRPr="00756F6A" w:rsidRDefault="0022121B" w:rsidP="00ED17D3">
      <w:pPr>
        <w:tabs>
          <w:tab w:val="left" w:pos="567"/>
        </w:tabs>
        <w:spacing w:after="120" w:line="360" w:lineRule="auto"/>
        <w:jc w:val="center"/>
        <w:rPr>
          <w:rFonts w:ascii="Times New Roman" w:hAnsi="Times New Roman" w:cs="Times New Roman"/>
          <w:b/>
          <w:kern w:val="0"/>
          <w:sz w:val="26"/>
          <w:szCs w:val="26"/>
        </w:rPr>
      </w:pPr>
      <w:r w:rsidRPr="00756F6A">
        <w:rPr>
          <w:rFonts w:ascii="Times New Roman" w:hAnsi="Times New Roman" w:cs="Times New Roman"/>
          <w:b/>
          <w:kern w:val="0"/>
          <w:sz w:val="26"/>
          <w:szCs w:val="26"/>
        </w:rPr>
        <w:t>THẨM QUYỀN XỬ LÝ KỶ THUẬT</w:t>
      </w:r>
    </w:p>
    <w:p w14:paraId="00B621EF" w14:textId="77777777" w:rsidR="00140961" w:rsidRPr="00756F6A" w:rsidRDefault="00E44F7A" w:rsidP="00ED17D3">
      <w:pPr>
        <w:pStyle w:val="NormalWeb"/>
        <w:shd w:val="clear" w:color="auto" w:fill="FFFFFF"/>
        <w:spacing w:before="0" w:beforeAutospacing="0" w:after="120" w:afterAutospacing="0" w:line="360" w:lineRule="auto"/>
        <w:jc w:val="both"/>
        <w:rPr>
          <w:color w:val="000000"/>
          <w:sz w:val="26"/>
          <w:szCs w:val="26"/>
        </w:rPr>
      </w:pPr>
      <w:r w:rsidRPr="00756F6A">
        <w:rPr>
          <w:color w:val="000000"/>
          <w:sz w:val="26"/>
          <w:szCs w:val="26"/>
        </w:rPr>
        <w:t>- Người đại diện theo pháp luật quy định tại điều lệ của doanh nghiệp, hợp tác xã (Chủ tịch Hội đồng quản trị, Giám đốc, Tổng Giám đốc…);</w:t>
      </w:r>
    </w:p>
    <w:p w14:paraId="664089FD" w14:textId="77777777" w:rsidR="00951244" w:rsidRPr="00756F6A" w:rsidRDefault="00E44F7A" w:rsidP="00ED17D3">
      <w:pPr>
        <w:pStyle w:val="NormalWeb"/>
        <w:shd w:val="clear" w:color="auto" w:fill="FFFFFF"/>
        <w:spacing w:before="0" w:beforeAutospacing="0" w:after="120" w:afterAutospacing="0" w:line="360" w:lineRule="auto"/>
        <w:jc w:val="both"/>
        <w:rPr>
          <w:color w:val="000000"/>
          <w:sz w:val="26"/>
          <w:szCs w:val="26"/>
        </w:rPr>
      </w:pPr>
      <w:r w:rsidRPr="00756F6A">
        <w:rPr>
          <w:color w:val="000000"/>
          <w:sz w:val="26"/>
          <w:szCs w:val="26"/>
        </w:rPr>
        <w:t>- Người đứng đầu cơ quan, đơn vị, tổ chức có tư cách pháp nhân;</w:t>
      </w:r>
    </w:p>
    <w:p w14:paraId="54FAA9A5" w14:textId="77777777" w:rsidR="00140961" w:rsidRPr="00756F6A" w:rsidRDefault="00E44F7A" w:rsidP="00ED17D3">
      <w:pPr>
        <w:pStyle w:val="NormalWeb"/>
        <w:shd w:val="clear" w:color="auto" w:fill="FFFFFF"/>
        <w:spacing w:before="0" w:beforeAutospacing="0" w:after="120" w:afterAutospacing="0" w:line="360" w:lineRule="auto"/>
        <w:jc w:val="both"/>
        <w:rPr>
          <w:color w:val="000000"/>
          <w:sz w:val="26"/>
          <w:szCs w:val="26"/>
        </w:rPr>
      </w:pPr>
      <w:r w:rsidRPr="00756F6A">
        <w:rPr>
          <w:color w:val="000000"/>
          <w:sz w:val="26"/>
          <w:szCs w:val="26"/>
        </w:rPr>
        <w:t>- Người được các thành viên của hộ gia đình, tổ hợp tác, tổ chức khác không có tư cách pháp nhân ủy quyền làm người đại diện;</w:t>
      </w:r>
    </w:p>
    <w:p w14:paraId="2F4AF21D" w14:textId="77777777" w:rsidR="00140961" w:rsidRPr="00756F6A" w:rsidRDefault="00E44F7A" w:rsidP="00ED17D3">
      <w:pPr>
        <w:pStyle w:val="NormalWeb"/>
        <w:shd w:val="clear" w:color="auto" w:fill="FFFFFF"/>
        <w:spacing w:before="0" w:beforeAutospacing="0" w:after="120" w:afterAutospacing="0" w:line="360" w:lineRule="auto"/>
        <w:jc w:val="both"/>
        <w:rPr>
          <w:color w:val="000000"/>
          <w:sz w:val="26"/>
          <w:szCs w:val="26"/>
        </w:rPr>
      </w:pPr>
      <w:r w:rsidRPr="00756F6A">
        <w:rPr>
          <w:color w:val="000000"/>
          <w:sz w:val="26"/>
          <w:szCs w:val="26"/>
        </w:rPr>
        <w:t>- Cá nhân trực tiếp sử dụng lao động;</w:t>
      </w:r>
    </w:p>
    <w:p w14:paraId="69370DD6" w14:textId="77777777" w:rsidR="003637D6" w:rsidRPr="00756F6A" w:rsidRDefault="00E44F7A" w:rsidP="00ED17D3">
      <w:pPr>
        <w:pStyle w:val="NormalWeb"/>
        <w:shd w:val="clear" w:color="auto" w:fill="FFFFFF"/>
        <w:spacing w:before="0" w:beforeAutospacing="0" w:after="120" w:afterAutospacing="0" w:line="360" w:lineRule="auto"/>
        <w:jc w:val="both"/>
        <w:rPr>
          <w:color w:val="000000"/>
          <w:sz w:val="26"/>
          <w:szCs w:val="26"/>
        </w:rPr>
      </w:pPr>
      <w:r w:rsidRPr="00756F6A">
        <w:rPr>
          <w:color w:val="000000"/>
          <w:sz w:val="26"/>
          <w:szCs w:val="26"/>
        </w:rPr>
        <w:t>- Người được người đại diện theo pháp luật hoặc người đứng đầu cơ quan, đơn vị, tổ chức ủy quyền bằng văn bản về việc giao kết hợp đồng lao động.</w:t>
      </w:r>
    </w:p>
    <w:p w14:paraId="001AB9A4" w14:textId="77777777" w:rsidR="005D021E" w:rsidRPr="00756F6A" w:rsidRDefault="0022121B" w:rsidP="00ED17D3">
      <w:pPr>
        <w:tabs>
          <w:tab w:val="left" w:pos="567"/>
        </w:tabs>
        <w:spacing w:after="120" w:line="360" w:lineRule="auto"/>
        <w:jc w:val="center"/>
        <w:rPr>
          <w:rFonts w:ascii="Times New Roman" w:hAnsi="Times New Roman" w:cs="Times New Roman"/>
          <w:b/>
          <w:bCs/>
          <w:kern w:val="0"/>
          <w:sz w:val="26"/>
          <w:szCs w:val="26"/>
        </w:rPr>
      </w:pPr>
      <w:r w:rsidRPr="00756F6A">
        <w:rPr>
          <w:rFonts w:ascii="Times New Roman" w:hAnsi="Times New Roman" w:cs="Times New Roman"/>
          <w:b/>
          <w:bCs/>
          <w:kern w:val="0"/>
          <w:sz w:val="26"/>
          <w:szCs w:val="26"/>
        </w:rPr>
        <w:t>CHƯƠNG X</w:t>
      </w:r>
    </w:p>
    <w:p w14:paraId="1C507576" w14:textId="77777777" w:rsidR="00B3157F" w:rsidRPr="00756F6A" w:rsidRDefault="005D021E" w:rsidP="00ED17D3">
      <w:pPr>
        <w:tabs>
          <w:tab w:val="left" w:pos="567"/>
        </w:tabs>
        <w:spacing w:after="120" w:line="360" w:lineRule="auto"/>
        <w:jc w:val="center"/>
        <w:rPr>
          <w:rFonts w:ascii="Times New Roman" w:hAnsi="Times New Roman" w:cs="Times New Roman"/>
          <w:kern w:val="0"/>
          <w:sz w:val="26"/>
          <w:szCs w:val="26"/>
        </w:rPr>
      </w:pPr>
      <w:r w:rsidRPr="00756F6A">
        <w:rPr>
          <w:rFonts w:ascii="Times New Roman" w:hAnsi="Times New Roman" w:cs="Times New Roman"/>
          <w:b/>
          <w:bCs/>
          <w:kern w:val="0"/>
          <w:sz w:val="26"/>
          <w:szCs w:val="26"/>
        </w:rPr>
        <w:t>ĐIỀU KHOẢN THI HÀNH</w:t>
      </w:r>
    </w:p>
    <w:p w14:paraId="55B70224" w14:textId="77777777" w:rsidR="005D021E" w:rsidRPr="00756F6A" w:rsidRDefault="00B3157F"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 </w:t>
      </w:r>
      <w:r w:rsidR="005D021E" w:rsidRPr="00756F6A">
        <w:rPr>
          <w:rFonts w:ascii="Times New Roman" w:hAnsi="Times New Roman" w:cs="Times New Roman"/>
          <w:kern w:val="0"/>
          <w:sz w:val="26"/>
          <w:szCs w:val="26"/>
        </w:rPr>
        <w:t>Nội quy lao động làm cơ sở để công ty quản lý nhân viên và xử lý các trường hợp vi phạm về kỷ luật lao động của doanh nghiệp.</w:t>
      </w:r>
    </w:p>
    <w:p w14:paraId="68D9F1DF" w14:textId="77777777" w:rsidR="005D021E" w:rsidRPr="00756F6A" w:rsidRDefault="00B3157F"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 </w:t>
      </w:r>
      <w:r w:rsidR="005D021E" w:rsidRPr="00756F6A">
        <w:rPr>
          <w:rFonts w:ascii="Times New Roman" w:hAnsi="Times New Roman" w:cs="Times New Roman"/>
          <w:kern w:val="0"/>
          <w:sz w:val="26"/>
          <w:szCs w:val="26"/>
        </w:rPr>
        <w:t>Các đơn vị thành phần, tùy thuộc vào đặc điểm sản xuấ</w:t>
      </w:r>
      <w:r w:rsidRPr="00756F6A">
        <w:rPr>
          <w:rFonts w:ascii="Times New Roman" w:hAnsi="Times New Roman" w:cs="Times New Roman"/>
          <w:kern w:val="0"/>
          <w:sz w:val="26"/>
          <w:szCs w:val="26"/>
        </w:rPr>
        <w:t xml:space="preserve">t, </w:t>
      </w:r>
      <w:r w:rsidR="005D021E" w:rsidRPr="00756F6A">
        <w:rPr>
          <w:rFonts w:ascii="Times New Roman" w:hAnsi="Times New Roman" w:cs="Times New Roman"/>
          <w:kern w:val="0"/>
          <w:sz w:val="26"/>
          <w:szCs w:val="26"/>
        </w:rPr>
        <w:t>kinh doanh của đơn vị, cụ thể hóa nội quy lao động cho phù hợp với thực tế, nhưng không được trái với Nội quy lao động của doanh nghiệp và pháp luật lao độ</w:t>
      </w:r>
      <w:r w:rsidRPr="00756F6A">
        <w:rPr>
          <w:rFonts w:ascii="Times New Roman" w:hAnsi="Times New Roman" w:cs="Times New Roman"/>
          <w:kern w:val="0"/>
          <w:sz w:val="26"/>
          <w:szCs w:val="26"/>
        </w:rPr>
        <w:t xml:space="preserve">ng </w:t>
      </w:r>
      <w:r w:rsidR="005D021E" w:rsidRPr="00756F6A">
        <w:rPr>
          <w:rFonts w:ascii="Times New Roman" w:hAnsi="Times New Roman" w:cs="Times New Roman"/>
          <w:kern w:val="0"/>
          <w:sz w:val="26"/>
          <w:szCs w:val="26"/>
        </w:rPr>
        <w:t>cũng như pháp luật khác có liên quan của nhà nước Cộng hòa xã hội chủ nghĩa Việt Nam.</w:t>
      </w:r>
    </w:p>
    <w:p w14:paraId="0C20ED34" w14:textId="77777777" w:rsidR="005D021E" w:rsidRPr="00756F6A" w:rsidRDefault="00B3157F" w:rsidP="00ED17D3">
      <w:pPr>
        <w:tabs>
          <w:tab w:val="left" w:pos="567"/>
        </w:tabs>
        <w:spacing w:after="120" w:line="360" w:lineRule="auto"/>
        <w:jc w:val="both"/>
        <w:rPr>
          <w:rFonts w:ascii="Times New Roman" w:hAnsi="Times New Roman" w:cs="Times New Roman"/>
          <w:kern w:val="0"/>
          <w:sz w:val="26"/>
          <w:szCs w:val="26"/>
        </w:rPr>
      </w:pPr>
      <w:r w:rsidRPr="00756F6A">
        <w:rPr>
          <w:rFonts w:ascii="Times New Roman" w:hAnsi="Times New Roman" w:cs="Times New Roman"/>
          <w:kern w:val="0"/>
          <w:sz w:val="26"/>
          <w:szCs w:val="26"/>
        </w:rPr>
        <w:t xml:space="preserve">- </w:t>
      </w:r>
      <w:r w:rsidR="005D021E" w:rsidRPr="00756F6A">
        <w:rPr>
          <w:rFonts w:ascii="Times New Roman" w:hAnsi="Times New Roman" w:cs="Times New Roman"/>
          <w:kern w:val="0"/>
          <w:sz w:val="26"/>
          <w:szCs w:val="26"/>
        </w:rPr>
        <w:t>Nội quy được phổ biến đến từng người lao động, mọi nhân viên có trách nhiệm thi hành nghiêm chỉnh nội quy này. Đấu tranh ngăn chặn mọi hành vi gây thiệt hại đến sản xuất kinh doanh, an ninh trật tự của doanh nghiệp.</w:t>
      </w:r>
    </w:p>
    <w:p w14:paraId="66389AA9" w14:textId="77777777" w:rsidR="005D021E" w:rsidRPr="00756F6A" w:rsidRDefault="005D021E" w:rsidP="00ED17D3">
      <w:pPr>
        <w:tabs>
          <w:tab w:val="left" w:pos="567"/>
        </w:tabs>
        <w:spacing w:after="120" w:line="360" w:lineRule="auto"/>
        <w:jc w:val="right"/>
        <w:rPr>
          <w:rFonts w:ascii="Times New Roman" w:hAnsi="Times New Roman" w:cs="Times New Roman"/>
          <w:i/>
          <w:kern w:val="0"/>
          <w:sz w:val="26"/>
          <w:szCs w:val="26"/>
        </w:rPr>
      </w:pPr>
      <w:r w:rsidRPr="00756F6A">
        <w:rPr>
          <w:rFonts w:ascii="Times New Roman" w:hAnsi="Times New Roman" w:cs="Times New Roman"/>
          <w:i/>
          <w:kern w:val="0"/>
          <w:sz w:val="26"/>
          <w:szCs w:val="26"/>
        </w:rPr>
        <w:t xml:space="preserve">            </w:t>
      </w:r>
      <w:r w:rsidR="00B3157F" w:rsidRPr="00756F6A">
        <w:rPr>
          <w:rFonts w:ascii="Times New Roman" w:hAnsi="Times New Roman" w:cs="Times New Roman"/>
          <w:i/>
          <w:kern w:val="0"/>
          <w:sz w:val="26"/>
          <w:szCs w:val="26"/>
        </w:rPr>
        <w:t>…….</w:t>
      </w:r>
      <w:r w:rsidRPr="00756F6A">
        <w:rPr>
          <w:rFonts w:ascii="Times New Roman" w:hAnsi="Times New Roman" w:cs="Times New Roman"/>
          <w:i/>
          <w:kern w:val="0"/>
          <w:sz w:val="26"/>
          <w:szCs w:val="26"/>
        </w:rPr>
        <w:t xml:space="preserve">, ngày </w:t>
      </w:r>
      <w:r w:rsidR="00B3157F" w:rsidRPr="00756F6A">
        <w:rPr>
          <w:rFonts w:ascii="Times New Roman" w:hAnsi="Times New Roman" w:cs="Times New Roman"/>
          <w:i/>
          <w:kern w:val="0"/>
          <w:sz w:val="26"/>
          <w:szCs w:val="26"/>
        </w:rPr>
        <w:t>…..</w:t>
      </w:r>
      <w:r w:rsidRPr="00756F6A">
        <w:rPr>
          <w:rFonts w:ascii="Times New Roman" w:hAnsi="Times New Roman" w:cs="Times New Roman"/>
          <w:i/>
          <w:kern w:val="0"/>
          <w:sz w:val="26"/>
          <w:szCs w:val="26"/>
        </w:rPr>
        <w:t xml:space="preserve"> tháng </w:t>
      </w:r>
      <w:r w:rsidR="00B3157F" w:rsidRPr="00756F6A">
        <w:rPr>
          <w:rFonts w:ascii="Times New Roman" w:hAnsi="Times New Roman" w:cs="Times New Roman"/>
          <w:i/>
          <w:kern w:val="0"/>
          <w:sz w:val="26"/>
          <w:szCs w:val="26"/>
        </w:rPr>
        <w:t>…..</w:t>
      </w:r>
      <w:r w:rsidRPr="00756F6A">
        <w:rPr>
          <w:rFonts w:ascii="Times New Roman" w:hAnsi="Times New Roman" w:cs="Times New Roman"/>
          <w:i/>
          <w:kern w:val="0"/>
          <w:sz w:val="26"/>
          <w:szCs w:val="26"/>
        </w:rPr>
        <w:t xml:space="preserve"> năm </w:t>
      </w:r>
      <w:r w:rsidR="00B3157F" w:rsidRPr="00756F6A">
        <w:rPr>
          <w:rFonts w:ascii="Times New Roman" w:hAnsi="Times New Roman" w:cs="Times New Roman"/>
          <w:i/>
          <w:kern w:val="0"/>
          <w:sz w:val="26"/>
          <w:szCs w:val="26"/>
        </w:rPr>
        <w:t>…….</w:t>
      </w:r>
    </w:p>
    <w:p w14:paraId="24923D22" w14:textId="77777777" w:rsidR="005D021E" w:rsidRPr="00756F6A" w:rsidRDefault="00ED17D3" w:rsidP="00ED17D3">
      <w:pPr>
        <w:tabs>
          <w:tab w:val="left" w:pos="567"/>
        </w:tabs>
        <w:spacing w:after="120" w:line="360" w:lineRule="auto"/>
        <w:ind w:firstLine="5529"/>
        <w:jc w:val="both"/>
        <w:rPr>
          <w:rFonts w:ascii="Times New Roman" w:hAnsi="Times New Roman" w:cs="Times New Roman"/>
          <w:b/>
          <w:kern w:val="0"/>
          <w:sz w:val="26"/>
          <w:szCs w:val="26"/>
        </w:rPr>
      </w:pPr>
      <w:r>
        <w:rPr>
          <w:rFonts w:ascii="Times New Roman" w:hAnsi="Times New Roman" w:cs="Times New Roman"/>
          <w:b/>
          <w:kern w:val="0"/>
          <w:sz w:val="26"/>
          <w:szCs w:val="26"/>
        </w:rPr>
        <w:t xml:space="preserve">             </w:t>
      </w:r>
      <w:r w:rsidR="005D021E" w:rsidRPr="00756F6A">
        <w:rPr>
          <w:rFonts w:ascii="Times New Roman" w:hAnsi="Times New Roman" w:cs="Times New Roman"/>
          <w:b/>
          <w:kern w:val="0"/>
          <w:sz w:val="26"/>
          <w:szCs w:val="26"/>
        </w:rPr>
        <w:t>Giám đốc</w:t>
      </w:r>
    </w:p>
    <w:p w14:paraId="193FFEDF" w14:textId="77777777" w:rsidR="005D021E" w:rsidRPr="00756F6A" w:rsidRDefault="006569DC" w:rsidP="00ED17D3">
      <w:pPr>
        <w:tabs>
          <w:tab w:val="left" w:pos="567"/>
        </w:tabs>
        <w:spacing w:after="120" w:line="360" w:lineRule="auto"/>
        <w:ind w:firstLine="5529"/>
        <w:jc w:val="both"/>
        <w:rPr>
          <w:rFonts w:ascii="Times New Roman" w:hAnsi="Times New Roman" w:cs="Times New Roman"/>
          <w:i/>
          <w:kern w:val="0"/>
          <w:sz w:val="26"/>
          <w:szCs w:val="26"/>
        </w:rPr>
      </w:pPr>
      <w:r w:rsidRPr="00756F6A">
        <w:rPr>
          <w:rFonts w:ascii="Times New Roman" w:hAnsi="Times New Roman" w:cs="Times New Roman"/>
          <w:i/>
          <w:kern w:val="0"/>
          <w:sz w:val="26"/>
          <w:szCs w:val="26"/>
        </w:rPr>
        <w:t xml:space="preserve">  </w:t>
      </w:r>
      <w:r w:rsidR="00ED17D3">
        <w:rPr>
          <w:rFonts w:ascii="Times New Roman" w:hAnsi="Times New Roman" w:cs="Times New Roman"/>
          <w:i/>
          <w:kern w:val="0"/>
          <w:sz w:val="26"/>
          <w:szCs w:val="26"/>
        </w:rPr>
        <w:t xml:space="preserve">              </w:t>
      </w:r>
      <w:r w:rsidR="005D021E" w:rsidRPr="00756F6A">
        <w:rPr>
          <w:rFonts w:ascii="Times New Roman" w:hAnsi="Times New Roman" w:cs="Times New Roman"/>
          <w:i/>
          <w:kern w:val="0"/>
          <w:sz w:val="26"/>
          <w:szCs w:val="26"/>
        </w:rPr>
        <w:t>(đã ký)</w:t>
      </w:r>
    </w:p>
    <w:p w14:paraId="4721695C" w14:textId="77777777" w:rsidR="002D3399" w:rsidRPr="00756F6A" w:rsidRDefault="002D3399" w:rsidP="00ED17D3">
      <w:pPr>
        <w:spacing w:after="120" w:line="360" w:lineRule="auto"/>
        <w:jc w:val="both"/>
        <w:rPr>
          <w:rFonts w:ascii="Times New Roman" w:hAnsi="Times New Roman" w:cs="Times New Roman"/>
          <w:kern w:val="0"/>
          <w:sz w:val="26"/>
          <w:szCs w:val="26"/>
        </w:rPr>
      </w:pPr>
    </w:p>
    <w:sectPr w:rsidR="002D3399" w:rsidRPr="00756F6A" w:rsidSect="003E3908">
      <w:footerReference w:type="default" r:id="rId9"/>
      <w:pgSz w:w="11907" w:h="16839" w:code="9"/>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E6A9" w14:textId="77777777" w:rsidR="002B012C" w:rsidRDefault="002B012C" w:rsidP="003E6303">
      <w:pPr>
        <w:spacing w:after="0"/>
      </w:pPr>
      <w:r>
        <w:separator/>
      </w:r>
    </w:p>
  </w:endnote>
  <w:endnote w:type="continuationSeparator" w:id="0">
    <w:p w14:paraId="5C04889C" w14:textId="77777777" w:rsidR="002B012C" w:rsidRDefault="002B012C" w:rsidP="003E63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D3738" w14:textId="77777777" w:rsidR="002B012C" w:rsidRDefault="002B012C" w:rsidP="003E6303">
      <w:pPr>
        <w:spacing w:after="0"/>
      </w:pPr>
      <w:r>
        <w:separator/>
      </w:r>
    </w:p>
  </w:footnote>
  <w:footnote w:type="continuationSeparator" w:id="0">
    <w:p w14:paraId="28FEC5A6" w14:textId="77777777" w:rsidR="002B012C" w:rsidRDefault="002B012C" w:rsidP="003E63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A0EEC"/>
    <w:multiLevelType w:val="hybridMultilevel"/>
    <w:tmpl w:val="0840E724"/>
    <w:lvl w:ilvl="0" w:tplc="2F66C998">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1172CE"/>
    <w:multiLevelType w:val="hybridMultilevel"/>
    <w:tmpl w:val="328C8A94"/>
    <w:lvl w:ilvl="0" w:tplc="2F66C998">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6E6A89"/>
    <w:multiLevelType w:val="hybridMultilevel"/>
    <w:tmpl w:val="BB32E4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886070355">
    <w:abstractNumId w:val="0"/>
  </w:num>
  <w:num w:numId="2" w16cid:durableId="700400583">
    <w:abstractNumId w:val="1"/>
  </w:num>
  <w:num w:numId="3" w16cid:durableId="1838033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5A5B"/>
    <w:rsid w:val="00006A39"/>
    <w:rsid w:val="00011AAB"/>
    <w:rsid w:val="000434D5"/>
    <w:rsid w:val="000446C4"/>
    <w:rsid w:val="00045EB4"/>
    <w:rsid w:val="000617BC"/>
    <w:rsid w:val="00065576"/>
    <w:rsid w:val="00077872"/>
    <w:rsid w:val="000A1DD3"/>
    <w:rsid w:val="000C0B90"/>
    <w:rsid w:val="000C3703"/>
    <w:rsid w:val="00121D37"/>
    <w:rsid w:val="00140961"/>
    <w:rsid w:val="001469E0"/>
    <w:rsid w:val="0018340C"/>
    <w:rsid w:val="00185603"/>
    <w:rsid w:val="00193866"/>
    <w:rsid w:val="001D05AA"/>
    <w:rsid w:val="002054A2"/>
    <w:rsid w:val="00216B1B"/>
    <w:rsid w:val="0022121B"/>
    <w:rsid w:val="00224499"/>
    <w:rsid w:val="00234CFB"/>
    <w:rsid w:val="0024152E"/>
    <w:rsid w:val="002450ED"/>
    <w:rsid w:val="00255F25"/>
    <w:rsid w:val="002A3892"/>
    <w:rsid w:val="002A7F52"/>
    <w:rsid w:val="002B012C"/>
    <w:rsid w:val="002B7CA2"/>
    <w:rsid w:val="002D3399"/>
    <w:rsid w:val="00322092"/>
    <w:rsid w:val="00331C7B"/>
    <w:rsid w:val="003479A1"/>
    <w:rsid w:val="0036083F"/>
    <w:rsid w:val="003637D6"/>
    <w:rsid w:val="00364C6C"/>
    <w:rsid w:val="00393440"/>
    <w:rsid w:val="003C1005"/>
    <w:rsid w:val="003D712B"/>
    <w:rsid w:val="003D7E41"/>
    <w:rsid w:val="003E3908"/>
    <w:rsid w:val="003E6303"/>
    <w:rsid w:val="004071A3"/>
    <w:rsid w:val="00407505"/>
    <w:rsid w:val="004316F7"/>
    <w:rsid w:val="004653E7"/>
    <w:rsid w:val="004745AB"/>
    <w:rsid w:val="004745B2"/>
    <w:rsid w:val="00496628"/>
    <w:rsid w:val="004B6305"/>
    <w:rsid w:val="004D49DB"/>
    <w:rsid w:val="004F027C"/>
    <w:rsid w:val="004F0C81"/>
    <w:rsid w:val="00500739"/>
    <w:rsid w:val="00514459"/>
    <w:rsid w:val="005249AA"/>
    <w:rsid w:val="00575848"/>
    <w:rsid w:val="005C3A2A"/>
    <w:rsid w:val="005D021E"/>
    <w:rsid w:val="005D6A83"/>
    <w:rsid w:val="005F1014"/>
    <w:rsid w:val="006226CC"/>
    <w:rsid w:val="006240C7"/>
    <w:rsid w:val="00637B2A"/>
    <w:rsid w:val="00637DDE"/>
    <w:rsid w:val="00651A31"/>
    <w:rsid w:val="006569DC"/>
    <w:rsid w:val="006612CF"/>
    <w:rsid w:val="006713B4"/>
    <w:rsid w:val="00676F0D"/>
    <w:rsid w:val="0068763A"/>
    <w:rsid w:val="00690FE5"/>
    <w:rsid w:val="00695A5B"/>
    <w:rsid w:val="006A3C94"/>
    <w:rsid w:val="006C1EFC"/>
    <w:rsid w:val="006D1E95"/>
    <w:rsid w:val="006E498F"/>
    <w:rsid w:val="006F59A0"/>
    <w:rsid w:val="00700105"/>
    <w:rsid w:val="00711304"/>
    <w:rsid w:val="0072676C"/>
    <w:rsid w:val="00727C09"/>
    <w:rsid w:val="0073470A"/>
    <w:rsid w:val="00741286"/>
    <w:rsid w:val="00756F6A"/>
    <w:rsid w:val="0076083B"/>
    <w:rsid w:val="00777219"/>
    <w:rsid w:val="00794ACE"/>
    <w:rsid w:val="007A21E0"/>
    <w:rsid w:val="007E6B9B"/>
    <w:rsid w:val="007F7E15"/>
    <w:rsid w:val="00811768"/>
    <w:rsid w:val="008408F5"/>
    <w:rsid w:val="00847BFC"/>
    <w:rsid w:val="00861593"/>
    <w:rsid w:val="00862DB9"/>
    <w:rsid w:val="008735FD"/>
    <w:rsid w:val="008A4B54"/>
    <w:rsid w:val="008B10E2"/>
    <w:rsid w:val="008B17E0"/>
    <w:rsid w:val="008C2C82"/>
    <w:rsid w:val="008D5900"/>
    <w:rsid w:val="00902C40"/>
    <w:rsid w:val="00914F9D"/>
    <w:rsid w:val="0092741D"/>
    <w:rsid w:val="009352B7"/>
    <w:rsid w:val="00950B5D"/>
    <w:rsid w:val="00951244"/>
    <w:rsid w:val="0098486E"/>
    <w:rsid w:val="009A3CF3"/>
    <w:rsid w:val="009B4977"/>
    <w:rsid w:val="009B518C"/>
    <w:rsid w:val="009C4254"/>
    <w:rsid w:val="009C71EF"/>
    <w:rsid w:val="009D72D9"/>
    <w:rsid w:val="009E23EE"/>
    <w:rsid w:val="00A04F02"/>
    <w:rsid w:val="00A109AF"/>
    <w:rsid w:val="00A11D47"/>
    <w:rsid w:val="00A3032F"/>
    <w:rsid w:val="00A354CD"/>
    <w:rsid w:val="00A405A8"/>
    <w:rsid w:val="00A436A5"/>
    <w:rsid w:val="00A43E4E"/>
    <w:rsid w:val="00A74835"/>
    <w:rsid w:val="00A92B85"/>
    <w:rsid w:val="00AA4F2D"/>
    <w:rsid w:val="00AB626F"/>
    <w:rsid w:val="00AD3C8B"/>
    <w:rsid w:val="00AE0CEE"/>
    <w:rsid w:val="00AE0FEA"/>
    <w:rsid w:val="00AE69EE"/>
    <w:rsid w:val="00AF6F25"/>
    <w:rsid w:val="00B0022E"/>
    <w:rsid w:val="00B116D1"/>
    <w:rsid w:val="00B21450"/>
    <w:rsid w:val="00B3157F"/>
    <w:rsid w:val="00B475D7"/>
    <w:rsid w:val="00B96A9A"/>
    <w:rsid w:val="00BA2743"/>
    <w:rsid w:val="00BD1E5D"/>
    <w:rsid w:val="00BD7BAC"/>
    <w:rsid w:val="00BF3E88"/>
    <w:rsid w:val="00C008E2"/>
    <w:rsid w:val="00C01672"/>
    <w:rsid w:val="00C124D2"/>
    <w:rsid w:val="00C245A4"/>
    <w:rsid w:val="00C25FA8"/>
    <w:rsid w:val="00C55D70"/>
    <w:rsid w:val="00C62368"/>
    <w:rsid w:val="00C84608"/>
    <w:rsid w:val="00C913B0"/>
    <w:rsid w:val="00C95D3E"/>
    <w:rsid w:val="00CA7F33"/>
    <w:rsid w:val="00CD1D64"/>
    <w:rsid w:val="00D10CD5"/>
    <w:rsid w:val="00D859C0"/>
    <w:rsid w:val="00D94C2E"/>
    <w:rsid w:val="00DA30F6"/>
    <w:rsid w:val="00DB6D92"/>
    <w:rsid w:val="00DC13DB"/>
    <w:rsid w:val="00E05517"/>
    <w:rsid w:val="00E16FCD"/>
    <w:rsid w:val="00E25BC0"/>
    <w:rsid w:val="00E44F7A"/>
    <w:rsid w:val="00E76689"/>
    <w:rsid w:val="00E7767F"/>
    <w:rsid w:val="00EC0181"/>
    <w:rsid w:val="00ED17D3"/>
    <w:rsid w:val="00ED20F8"/>
    <w:rsid w:val="00EF286C"/>
    <w:rsid w:val="00F007B3"/>
    <w:rsid w:val="00F1360C"/>
    <w:rsid w:val="00F14BD5"/>
    <w:rsid w:val="00F34EAD"/>
    <w:rsid w:val="00F73022"/>
    <w:rsid w:val="00F83153"/>
    <w:rsid w:val="00F849FD"/>
    <w:rsid w:val="00F96D34"/>
    <w:rsid w:val="00FD3932"/>
    <w:rsid w:val="00FE0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ules>
    </o:shapelayout>
  </w:shapeDefaults>
  <w:decimalSymbol w:val="."/>
  <w:listSeparator w:val=","/>
  <w14:docId w14:val="7C4686BD"/>
  <w15:chartTrackingRefBased/>
  <w15:docId w15:val="{6839A75E-7C1E-4F86-A44C-18E2B673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color w:val="000000"/>
      <w:kern w:val="36"/>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316F7"/>
    <w:rPr>
      <w:color w:val="0563C1"/>
      <w:u w:val="single"/>
    </w:rPr>
  </w:style>
  <w:style w:type="table" w:styleId="TableGrid">
    <w:name w:val="Table Grid"/>
    <w:basedOn w:val="TableNormal"/>
    <w:uiPriority w:val="39"/>
    <w:rsid w:val="00C2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06A39"/>
    <w:rPr>
      <w:b/>
      <w:bCs/>
    </w:rPr>
  </w:style>
  <w:style w:type="paragraph" w:styleId="NormalWeb">
    <w:name w:val="Normal (Web)"/>
    <w:basedOn w:val="Normal"/>
    <w:uiPriority w:val="99"/>
    <w:unhideWhenUsed/>
    <w:rsid w:val="00006A39"/>
    <w:pPr>
      <w:spacing w:before="100" w:beforeAutospacing="1" w:after="100" w:afterAutospacing="1"/>
    </w:pPr>
    <w:rPr>
      <w:rFonts w:ascii="Times New Roman" w:eastAsia="Times New Roman" w:hAnsi="Times New Roman" w:cs="Times New Roman"/>
      <w:color w:val="auto"/>
      <w:kern w:val="0"/>
      <w:szCs w:val="24"/>
    </w:rPr>
  </w:style>
  <w:style w:type="character" w:styleId="Emphasis">
    <w:name w:val="Emphasis"/>
    <w:uiPriority w:val="20"/>
    <w:qFormat/>
    <w:rsid w:val="00006A39"/>
    <w:rPr>
      <w:i/>
      <w:iCs/>
    </w:rPr>
  </w:style>
  <w:style w:type="paragraph" w:styleId="Header">
    <w:name w:val="header"/>
    <w:basedOn w:val="Normal"/>
    <w:link w:val="HeaderChar"/>
    <w:uiPriority w:val="99"/>
    <w:unhideWhenUsed/>
    <w:rsid w:val="003E6303"/>
    <w:pPr>
      <w:tabs>
        <w:tab w:val="center" w:pos="4680"/>
        <w:tab w:val="right" w:pos="9360"/>
      </w:tabs>
      <w:spacing w:after="0"/>
    </w:pPr>
  </w:style>
  <w:style w:type="character" w:customStyle="1" w:styleId="HeaderChar">
    <w:name w:val="Header Char"/>
    <w:basedOn w:val="DefaultParagraphFont"/>
    <w:link w:val="Header"/>
    <w:uiPriority w:val="99"/>
    <w:rsid w:val="003E6303"/>
  </w:style>
  <w:style w:type="paragraph" w:styleId="Footer">
    <w:name w:val="footer"/>
    <w:basedOn w:val="Normal"/>
    <w:link w:val="FooterChar"/>
    <w:uiPriority w:val="99"/>
    <w:unhideWhenUsed/>
    <w:rsid w:val="003E6303"/>
    <w:pPr>
      <w:tabs>
        <w:tab w:val="center" w:pos="4680"/>
        <w:tab w:val="right" w:pos="9360"/>
      </w:tabs>
      <w:spacing w:after="0"/>
    </w:pPr>
  </w:style>
  <w:style w:type="character" w:customStyle="1" w:styleId="FooterChar">
    <w:name w:val="Footer Char"/>
    <w:basedOn w:val="DefaultParagraphFont"/>
    <w:link w:val="Footer"/>
    <w:uiPriority w:val="99"/>
    <w:rsid w:val="003E6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9269">
      <w:bodyDiv w:val="1"/>
      <w:marLeft w:val="0"/>
      <w:marRight w:val="0"/>
      <w:marTop w:val="0"/>
      <w:marBottom w:val="0"/>
      <w:divBdr>
        <w:top w:val="none" w:sz="0" w:space="0" w:color="auto"/>
        <w:left w:val="none" w:sz="0" w:space="0" w:color="auto"/>
        <w:bottom w:val="none" w:sz="0" w:space="0" w:color="auto"/>
        <w:right w:val="none" w:sz="0" w:space="0" w:color="auto"/>
      </w:divBdr>
    </w:div>
    <w:div w:id="727805794">
      <w:bodyDiv w:val="1"/>
      <w:marLeft w:val="0"/>
      <w:marRight w:val="0"/>
      <w:marTop w:val="0"/>
      <w:marBottom w:val="0"/>
      <w:divBdr>
        <w:top w:val="none" w:sz="0" w:space="0" w:color="auto"/>
        <w:left w:val="none" w:sz="0" w:space="0" w:color="auto"/>
        <w:bottom w:val="none" w:sz="0" w:space="0" w:color="auto"/>
        <w:right w:val="none" w:sz="0" w:space="0" w:color="auto"/>
      </w:divBdr>
    </w:div>
    <w:div w:id="1084061434">
      <w:bodyDiv w:val="1"/>
      <w:marLeft w:val="0"/>
      <w:marRight w:val="0"/>
      <w:marTop w:val="0"/>
      <w:marBottom w:val="0"/>
      <w:divBdr>
        <w:top w:val="none" w:sz="0" w:space="0" w:color="auto"/>
        <w:left w:val="none" w:sz="0" w:space="0" w:color="auto"/>
        <w:bottom w:val="none" w:sz="0" w:space="0" w:color="auto"/>
        <w:right w:val="none" w:sz="0" w:space="0" w:color="auto"/>
      </w:divBdr>
    </w:div>
    <w:div w:id="1164853491">
      <w:bodyDiv w:val="1"/>
      <w:marLeft w:val="0"/>
      <w:marRight w:val="0"/>
      <w:marTop w:val="0"/>
      <w:marBottom w:val="0"/>
      <w:divBdr>
        <w:top w:val="none" w:sz="0" w:space="0" w:color="auto"/>
        <w:left w:val="none" w:sz="0" w:space="0" w:color="auto"/>
        <w:bottom w:val="none" w:sz="0" w:space="0" w:color="auto"/>
        <w:right w:val="none" w:sz="0" w:space="0" w:color="auto"/>
      </w:divBdr>
      <w:divsChild>
        <w:div w:id="56055626">
          <w:marLeft w:val="0"/>
          <w:marRight w:val="0"/>
          <w:marTop w:val="0"/>
          <w:marBottom w:val="120"/>
          <w:divBdr>
            <w:top w:val="none" w:sz="0" w:space="0" w:color="auto"/>
            <w:left w:val="none" w:sz="0" w:space="0" w:color="auto"/>
            <w:bottom w:val="none" w:sz="0" w:space="0" w:color="auto"/>
            <w:right w:val="none" w:sz="0" w:space="0" w:color="auto"/>
          </w:divBdr>
        </w:div>
        <w:div w:id="940063580">
          <w:marLeft w:val="0"/>
          <w:marRight w:val="0"/>
          <w:marTop w:val="0"/>
          <w:marBottom w:val="120"/>
          <w:divBdr>
            <w:top w:val="none" w:sz="0" w:space="0" w:color="auto"/>
            <w:left w:val="none" w:sz="0" w:space="0" w:color="auto"/>
            <w:bottom w:val="none" w:sz="0" w:space="0" w:color="auto"/>
            <w:right w:val="none" w:sz="0" w:space="0" w:color="auto"/>
          </w:divBdr>
        </w:div>
        <w:div w:id="1178429090">
          <w:marLeft w:val="0"/>
          <w:marRight w:val="0"/>
          <w:marTop w:val="0"/>
          <w:marBottom w:val="120"/>
          <w:divBdr>
            <w:top w:val="none" w:sz="0" w:space="0" w:color="auto"/>
            <w:left w:val="none" w:sz="0" w:space="0" w:color="auto"/>
            <w:bottom w:val="none" w:sz="0" w:space="0" w:color="auto"/>
            <w:right w:val="none" w:sz="0" w:space="0" w:color="auto"/>
          </w:divBdr>
        </w:div>
        <w:div w:id="1268805752">
          <w:marLeft w:val="0"/>
          <w:marRight w:val="0"/>
          <w:marTop w:val="0"/>
          <w:marBottom w:val="120"/>
          <w:divBdr>
            <w:top w:val="none" w:sz="0" w:space="0" w:color="auto"/>
            <w:left w:val="none" w:sz="0" w:space="0" w:color="auto"/>
            <w:bottom w:val="none" w:sz="0" w:space="0" w:color="auto"/>
            <w:right w:val="none" w:sz="0" w:space="0" w:color="auto"/>
          </w:divBdr>
        </w:div>
        <w:div w:id="1526673497">
          <w:marLeft w:val="0"/>
          <w:marRight w:val="0"/>
          <w:marTop w:val="0"/>
          <w:marBottom w:val="120"/>
          <w:divBdr>
            <w:top w:val="none" w:sz="0" w:space="0" w:color="auto"/>
            <w:left w:val="none" w:sz="0" w:space="0" w:color="auto"/>
            <w:bottom w:val="none" w:sz="0" w:space="0" w:color="auto"/>
            <w:right w:val="none" w:sz="0" w:space="0" w:color="auto"/>
          </w:divBdr>
        </w:div>
        <w:div w:id="1646928580">
          <w:marLeft w:val="0"/>
          <w:marRight w:val="0"/>
          <w:marTop w:val="0"/>
          <w:marBottom w:val="120"/>
          <w:divBdr>
            <w:top w:val="none" w:sz="0" w:space="0" w:color="auto"/>
            <w:left w:val="none" w:sz="0" w:space="0" w:color="auto"/>
            <w:bottom w:val="none" w:sz="0" w:space="0" w:color="auto"/>
            <w:right w:val="none" w:sz="0" w:space="0" w:color="auto"/>
          </w:divBdr>
        </w:div>
        <w:div w:id="2139838143">
          <w:marLeft w:val="0"/>
          <w:marRight w:val="0"/>
          <w:marTop w:val="0"/>
          <w:marBottom w:val="120"/>
          <w:divBdr>
            <w:top w:val="none" w:sz="0" w:space="0" w:color="auto"/>
            <w:left w:val="none" w:sz="0" w:space="0" w:color="auto"/>
            <w:bottom w:val="none" w:sz="0" w:space="0" w:color="auto"/>
            <w:right w:val="none" w:sz="0" w:space="0" w:color="auto"/>
          </w:divBdr>
        </w:div>
      </w:divsChild>
    </w:div>
    <w:div w:id="1207642804">
      <w:bodyDiv w:val="1"/>
      <w:marLeft w:val="0"/>
      <w:marRight w:val="0"/>
      <w:marTop w:val="0"/>
      <w:marBottom w:val="0"/>
      <w:divBdr>
        <w:top w:val="none" w:sz="0" w:space="0" w:color="auto"/>
        <w:left w:val="none" w:sz="0" w:space="0" w:color="auto"/>
        <w:bottom w:val="none" w:sz="0" w:space="0" w:color="auto"/>
        <w:right w:val="none" w:sz="0" w:space="0" w:color="auto"/>
      </w:divBdr>
      <w:divsChild>
        <w:div w:id="172233644">
          <w:marLeft w:val="0"/>
          <w:marRight w:val="0"/>
          <w:marTop w:val="0"/>
          <w:marBottom w:val="120"/>
          <w:divBdr>
            <w:top w:val="none" w:sz="0" w:space="0" w:color="auto"/>
            <w:left w:val="none" w:sz="0" w:space="0" w:color="auto"/>
            <w:bottom w:val="none" w:sz="0" w:space="0" w:color="auto"/>
            <w:right w:val="none" w:sz="0" w:space="0" w:color="auto"/>
          </w:divBdr>
        </w:div>
        <w:div w:id="172258691">
          <w:marLeft w:val="0"/>
          <w:marRight w:val="0"/>
          <w:marTop w:val="0"/>
          <w:marBottom w:val="120"/>
          <w:divBdr>
            <w:top w:val="none" w:sz="0" w:space="0" w:color="auto"/>
            <w:left w:val="none" w:sz="0" w:space="0" w:color="auto"/>
            <w:bottom w:val="none" w:sz="0" w:space="0" w:color="auto"/>
            <w:right w:val="none" w:sz="0" w:space="0" w:color="auto"/>
          </w:divBdr>
        </w:div>
        <w:div w:id="262036637">
          <w:marLeft w:val="0"/>
          <w:marRight w:val="0"/>
          <w:marTop w:val="0"/>
          <w:marBottom w:val="120"/>
          <w:divBdr>
            <w:top w:val="none" w:sz="0" w:space="0" w:color="auto"/>
            <w:left w:val="none" w:sz="0" w:space="0" w:color="auto"/>
            <w:bottom w:val="none" w:sz="0" w:space="0" w:color="auto"/>
            <w:right w:val="none" w:sz="0" w:space="0" w:color="auto"/>
          </w:divBdr>
        </w:div>
        <w:div w:id="333992425">
          <w:marLeft w:val="0"/>
          <w:marRight w:val="0"/>
          <w:marTop w:val="0"/>
          <w:marBottom w:val="120"/>
          <w:divBdr>
            <w:top w:val="none" w:sz="0" w:space="0" w:color="auto"/>
            <w:left w:val="none" w:sz="0" w:space="0" w:color="auto"/>
            <w:bottom w:val="none" w:sz="0" w:space="0" w:color="auto"/>
            <w:right w:val="none" w:sz="0" w:space="0" w:color="auto"/>
          </w:divBdr>
        </w:div>
        <w:div w:id="692145806">
          <w:marLeft w:val="0"/>
          <w:marRight w:val="0"/>
          <w:marTop w:val="0"/>
          <w:marBottom w:val="120"/>
          <w:divBdr>
            <w:top w:val="none" w:sz="0" w:space="0" w:color="auto"/>
            <w:left w:val="none" w:sz="0" w:space="0" w:color="auto"/>
            <w:bottom w:val="none" w:sz="0" w:space="0" w:color="auto"/>
            <w:right w:val="none" w:sz="0" w:space="0" w:color="auto"/>
          </w:divBdr>
        </w:div>
        <w:div w:id="743138696">
          <w:marLeft w:val="0"/>
          <w:marRight w:val="0"/>
          <w:marTop w:val="0"/>
          <w:marBottom w:val="120"/>
          <w:divBdr>
            <w:top w:val="none" w:sz="0" w:space="0" w:color="auto"/>
            <w:left w:val="none" w:sz="0" w:space="0" w:color="auto"/>
            <w:bottom w:val="none" w:sz="0" w:space="0" w:color="auto"/>
            <w:right w:val="none" w:sz="0" w:space="0" w:color="auto"/>
          </w:divBdr>
        </w:div>
        <w:div w:id="905457055">
          <w:marLeft w:val="0"/>
          <w:marRight w:val="0"/>
          <w:marTop w:val="0"/>
          <w:marBottom w:val="120"/>
          <w:divBdr>
            <w:top w:val="none" w:sz="0" w:space="0" w:color="auto"/>
            <w:left w:val="none" w:sz="0" w:space="0" w:color="auto"/>
            <w:bottom w:val="none" w:sz="0" w:space="0" w:color="auto"/>
            <w:right w:val="none" w:sz="0" w:space="0" w:color="auto"/>
          </w:divBdr>
        </w:div>
        <w:div w:id="923488944">
          <w:marLeft w:val="0"/>
          <w:marRight w:val="0"/>
          <w:marTop w:val="0"/>
          <w:marBottom w:val="120"/>
          <w:divBdr>
            <w:top w:val="none" w:sz="0" w:space="0" w:color="auto"/>
            <w:left w:val="none" w:sz="0" w:space="0" w:color="auto"/>
            <w:bottom w:val="none" w:sz="0" w:space="0" w:color="auto"/>
            <w:right w:val="none" w:sz="0" w:space="0" w:color="auto"/>
          </w:divBdr>
        </w:div>
        <w:div w:id="989554297">
          <w:marLeft w:val="0"/>
          <w:marRight w:val="0"/>
          <w:marTop w:val="0"/>
          <w:marBottom w:val="120"/>
          <w:divBdr>
            <w:top w:val="none" w:sz="0" w:space="0" w:color="auto"/>
            <w:left w:val="none" w:sz="0" w:space="0" w:color="auto"/>
            <w:bottom w:val="none" w:sz="0" w:space="0" w:color="auto"/>
            <w:right w:val="none" w:sz="0" w:space="0" w:color="auto"/>
          </w:divBdr>
        </w:div>
        <w:div w:id="1086732219">
          <w:marLeft w:val="0"/>
          <w:marRight w:val="0"/>
          <w:marTop w:val="0"/>
          <w:marBottom w:val="120"/>
          <w:divBdr>
            <w:top w:val="none" w:sz="0" w:space="0" w:color="auto"/>
            <w:left w:val="none" w:sz="0" w:space="0" w:color="auto"/>
            <w:bottom w:val="none" w:sz="0" w:space="0" w:color="auto"/>
            <w:right w:val="none" w:sz="0" w:space="0" w:color="auto"/>
          </w:divBdr>
        </w:div>
        <w:div w:id="1238975136">
          <w:marLeft w:val="0"/>
          <w:marRight w:val="0"/>
          <w:marTop w:val="0"/>
          <w:marBottom w:val="120"/>
          <w:divBdr>
            <w:top w:val="none" w:sz="0" w:space="0" w:color="auto"/>
            <w:left w:val="none" w:sz="0" w:space="0" w:color="auto"/>
            <w:bottom w:val="none" w:sz="0" w:space="0" w:color="auto"/>
            <w:right w:val="none" w:sz="0" w:space="0" w:color="auto"/>
          </w:divBdr>
        </w:div>
        <w:div w:id="1473719297">
          <w:marLeft w:val="0"/>
          <w:marRight w:val="0"/>
          <w:marTop w:val="0"/>
          <w:marBottom w:val="120"/>
          <w:divBdr>
            <w:top w:val="none" w:sz="0" w:space="0" w:color="auto"/>
            <w:left w:val="none" w:sz="0" w:space="0" w:color="auto"/>
            <w:bottom w:val="none" w:sz="0" w:space="0" w:color="auto"/>
            <w:right w:val="none" w:sz="0" w:space="0" w:color="auto"/>
          </w:divBdr>
        </w:div>
        <w:div w:id="1505894428">
          <w:marLeft w:val="0"/>
          <w:marRight w:val="0"/>
          <w:marTop w:val="0"/>
          <w:marBottom w:val="120"/>
          <w:divBdr>
            <w:top w:val="none" w:sz="0" w:space="0" w:color="auto"/>
            <w:left w:val="none" w:sz="0" w:space="0" w:color="auto"/>
            <w:bottom w:val="none" w:sz="0" w:space="0" w:color="auto"/>
            <w:right w:val="none" w:sz="0" w:space="0" w:color="auto"/>
          </w:divBdr>
        </w:div>
        <w:div w:id="1683125550">
          <w:marLeft w:val="0"/>
          <w:marRight w:val="0"/>
          <w:marTop w:val="0"/>
          <w:marBottom w:val="120"/>
          <w:divBdr>
            <w:top w:val="none" w:sz="0" w:space="0" w:color="auto"/>
            <w:left w:val="none" w:sz="0" w:space="0" w:color="auto"/>
            <w:bottom w:val="none" w:sz="0" w:space="0" w:color="auto"/>
            <w:right w:val="none" w:sz="0" w:space="0" w:color="auto"/>
          </w:divBdr>
        </w:div>
      </w:divsChild>
    </w:div>
    <w:div w:id="1244144964">
      <w:bodyDiv w:val="1"/>
      <w:marLeft w:val="0"/>
      <w:marRight w:val="0"/>
      <w:marTop w:val="0"/>
      <w:marBottom w:val="0"/>
      <w:divBdr>
        <w:top w:val="none" w:sz="0" w:space="0" w:color="auto"/>
        <w:left w:val="none" w:sz="0" w:space="0" w:color="auto"/>
        <w:bottom w:val="none" w:sz="0" w:space="0" w:color="auto"/>
        <w:right w:val="none" w:sz="0" w:space="0" w:color="auto"/>
      </w:divBdr>
    </w:div>
    <w:div w:id="1769541047">
      <w:bodyDiv w:val="1"/>
      <w:marLeft w:val="0"/>
      <w:marRight w:val="0"/>
      <w:marTop w:val="0"/>
      <w:marBottom w:val="0"/>
      <w:divBdr>
        <w:top w:val="none" w:sz="0" w:space="0" w:color="auto"/>
        <w:left w:val="none" w:sz="0" w:space="0" w:color="auto"/>
        <w:bottom w:val="none" w:sz="0" w:space="0" w:color="auto"/>
        <w:right w:val="none" w:sz="0" w:space="0" w:color="auto"/>
      </w:divBdr>
    </w:div>
    <w:div w:id="1864173731">
      <w:bodyDiv w:val="1"/>
      <w:marLeft w:val="0"/>
      <w:marRight w:val="0"/>
      <w:marTop w:val="0"/>
      <w:marBottom w:val="0"/>
      <w:divBdr>
        <w:top w:val="none" w:sz="0" w:space="0" w:color="auto"/>
        <w:left w:val="none" w:sz="0" w:space="0" w:color="auto"/>
        <w:bottom w:val="none" w:sz="0" w:space="0" w:color="auto"/>
        <w:right w:val="none" w:sz="0" w:space="0" w:color="auto"/>
      </w:divBdr>
      <w:divsChild>
        <w:div w:id="745153772">
          <w:marLeft w:val="0"/>
          <w:marRight w:val="0"/>
          <w:marTop w:val="0"/>
          <w:marBottom w:val="0"/>
          <w:divBdr>
            <w:top w:val="none" w:sz="0" w:space="0" w:color="auto"/>
            <w:left w:val="none" w:sz="0" w:space="0" w:color="auto"/>
            <w:bottom w:val="none" w:sz="0" w:space="0" w:color="auto"/>
            <w:right w:val="none" w:sz="0" w:space="0" w:color="auto"/>
          </w:divBdr>
        </w:div>
        <w:div w:id="1052852605">
          <w:marLeft w:val="0"/>
          <w:marRight w:val="0"/>
          <w:marTop w:val="0"/>
          <w:marBottom w:val="0"/>
          <w:divBdr>
            <w:top w:val="none" w:sz="0" w:space="0" w:color="auto"/>
            <w:left w:val="none" w:sz="0" w:space="0" w:color="auto"/>
            <w:bottom w:val="none" w:sz="0" w:space="0" w:color="auto"/>
            <w:right w:val="none" w:sz="0" w:space="0" w:color="auto"/>
          </w:divBdr>
        </w:div>
        <w:div w:id="1961259422">
          <w:marLeft w:val="0"/>
          <w:marRight w:val="0"/>
          <w:marTop w:val="0"/>
          <w:marBottom w:val="0"/>
          <w:divBdr>
            <w:top w:val="none" w:sz="0" w:space="0" w:color="auto"/>
            <w:left w:val="none" w:sz="0" w:space="0" w:color="auto"/>
            <w:bottom w:val="none" w:sz="0" w:space="0" w:color="auto"/>
            <w:right w:val="none" w:sz="0" w:space="0" w:color="auto"/>
          </w:divBdr>
        </w:div>
        <w:div w:id="1973049505">
          <w:marLeft w:val="0"/>
          <w:marRight w:val="0"/>
          <w:marTop w:val="0"/>
          <w:marBottom w:val="0"/>
          <w:divBdr>
            <w:top w:val="none" w:sz="0" w:space="0" w:color="auto"/>
            <w:left w:val="none" w:sz="0" w:space="0" w:color="auto"/>
            <w:bottom w:val="none" w:sz="0" w:space="0" w:color="auto"/>
            <w:right w:val="none" w:sz="0" w:space="0" w:color="auto"/>
          </w:divBdr>
        </w:div>
      </w:divsChild>
    </w:div>
    <w:div w:id="204813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4342</Words>
  <Characters>24756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Kim Anh</dc:creator>
  <cp:keywords/>
  <dc:description/>
  <cp:lastModifiedBy>Mrs Xuân SprinGO Consultant</cp:lastModifiedBy>
  <cp:revision>2</cp:revision>
  <dcterms:created xsi:type="dcterms:W3CDTF">2026-02-06T03:26:00Z</dcterms:created>
  <dcterms:modified xsi:type="dcterms:W3CDTF">2026-02-06T03:26:00Z</dcterms:modified>
</cp:coreProperties>
</file>