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ADB7" w14:textId="77777777" w:rsidR="008D48BA" w:rsidRPr="00E16A9F" w:rsidRDefault="008D48BA" w:rsidP="008D48BA">
      <w:pPr>
        <w:spacing w:line="26" w:lineRule="atLeast"/>
        <w:jc w:val="center"/>
        <w:rPr>
          <w:sz w:val="26"/>
          <w:szCs w:val="26"/>
        </w:rPr>
      </w:pPr>
      <w:r w:rsidRPr="00E16A9F">
        <w:rPr>
          <w:sz w:val="26"/>
          <w:szCs w:val="26"/>
        </w:rPr>
        <w:t>CỘNG HOÀ XÃ HỘI CHỦ NGHĨA VIỆT NAM</w:t>
      </w:r>
    </w:p>
    <w:p w14:paraId="77141F17" w14:textId="77777777" w:rsidR="008D48BA" w:rsidRPr="00E16A9F" w:rsidRDefault="008D48BA" w:rsidP="008D48BA">
      <w:pPr>
        <w:spacing w:line="26" w:lineRule="atLeast"/>
        <w:jc w:val="center"/>
        <w:rPr>
          <w:sz w:val="26"/>
          <w:szCs w:val="26"/>
        </w:rPr>
      </w:pPr>
      <w:r w:rsidRPr="00E16A9F">
        <w:rPr>
          <w:sz w:val="26"/>
          <w:szCs w:val="26"/>
        </w:rPr>
        <w:t>Độc lập - Tự do - Hạnh Phúc</w:t>
      </w:r>
    </w:p>
    <w:p w14:paraId="59F9BED9" w14:textId="77777777" w:rsidR="008D48BA" w:rsidRPr="00E16A9F" w:rsidRDefault="008D48BA" w:rsidP="008D48BA">
      <w:pPr>
        <w:spacing w:line="26" w:lineRule="atLeast"/>
        <w:jc w:val="center"/>
        <w:rPr>
          <w:sz w:val="28"/>
          <w:szCs w:val="28"/>
        </w:rPr>
      </w:pPr>
      <w:r w:rsidRPr="00E16A9F">
        <w:rPr>
          <w:sz w:val="28"/>
          <w:szCs w:val="28"/>
        </w:rPr>
        <w:t>--------------------------------</w:t>
      </w:r>
    </w:p>
    <w:p w14:paraId="5D1B70A8" w14:textId="77777777" w:rsidR="008D48BA" w:rsidRPr="00E16A9F" w:rsidRDefault="008D48BA" w:rsidP="008D48BA">
      <w:pPr>
        <w:spacing w:before="120" w:line="26" w:lineRule="atLeast"/>
        <w:jc w:val="both"/>
        <w:rPr>
          <w:sz w:val="28"/>
          <w:szCs w:val="28"/>
        </w:rPr>
      </w:pPr>
    </w:p>
    <w:p w14:paraId="00BDD778" w14:textId="77777777" w:rsidR="008D48BA" w:rsidRPr="00E16A9F" w:rsidRDefault="008D48BA" w:rsidP="008D48BA">
      <w:pPr>
        <w:spacing w:line="26" w:lineRule="atLeast"/>
        <w:jc w:val="center"/>
        <w:rPr>
          <w:bCs/>
          <w:sz w:val="28"/>
          <w:szCs w:val="28"/>
        </w:rPr>
      </w:pPr>
      <w:r w:rsidRPr="00E16A9F">
        <w:rPr>
          <w:bCs/>
          <w:sz w:val="28"/>
          <w:szCs w:val="28"/>
        </w:rPr>
        <w:t>HỢP ĐỒNG THUÊ MẶT BẰNG</w:t>
      </w:r>
    </w:p>
    <w:p w14:paraId="0DFFC26E" w14:textId="77777777" w:rsidR="008D48BA" w:rsidRPr="004F163D" w:rsidRDefault="008D48BA" w:rsidP="008D48BA">
      <w:pPr>
        <w:spacing w:line="26" w:lineRule="atLeast"/>
        <w:jc w:val="center"/>
        <w:rPr>
          <w:bCs/>
          <w:i/>
          <w:sz w:val="28"/>
          <w:szCs w:val="28"/>
        </w:rPr>
      </w:pPr>
      <w:r w:rsidRPr="004F163D">
        <w:rPr>
          <w:bCs/>
          <w:i/>
          <w:sz w:val="28"/>
          <w:szCs w:val="28"/>
        </w:rPr>
        <w:t>Số:</w:t>
      </w:r>
      <w:r w:rsidR="00E16A9F" w:rsidRPr="004F163D">
        <w:rPr>
          <w:bCs/>
          <w:i/>
          <w:sz w:val="28"/>
          <w:szCs w:val="28"/>
        </w:rPr>
        <w:t xml:space="preserve"> </w:t>
      </w:r>
      <w:r w:rsidRPr="004F163D">
        <w:rPr>
          <w:bCs/>
          <w:i/>
          <w:sz w:val="28"/>
          <w:szCs w:val="28"/>
        </w:rPr>
        <w:t>.../...</w:t>
      </w:r>
    </w:p>
    <w:p w14:paraId="27D2B368" w14:textId="77777777" w:rsidR="008D48BA" w:rsidRPr="004F163D" w:rsidRDefault="008D48BA" w:rsidP="008D48BA">
      <w:pPr>
        <w:spacing w:before="120" w:line="26" w:lineRule="atLeast"/>
        <w:jc w:val="both"/>
        <w:rPr>
          <w:bCs/>
          <w:i/>
          <w:sz w:val="28"/>
          <w:szCs w:val="28"/>
        </w:rPr>
      </w:pPr>
    </w:p>
    <w:p w14:paraId="593959A9" w14:textId="77777777" w:rsidR="008D48BA" w:rsidRPr="004F163D" w:rsidRDefault="008D48BA" w:rsidP="008D48BA">
      <w:pPr>
        <w:spacing w:before="120" w:line="26" w:lineRule="atLeast"/>
        <w:jc w:val="both"/>
        <w:rPr>
          <w:i/>
          <w:sz w:val="28"/>
          <w:szCs w:val="28"/>
        </w:rPr>
      </w:pPr>
      <w:r w:rsidRPr="004F163D">
        <w:rPr>
          <w:i/>
          <w:sz w:val="28"/>
          <w:szCs w:val="28"/>
        </w:rPr>
        <w:t>Hôm nay, ngày</w:t>
      </w:r>
      <w:r w:rsidR="00E16A9F" w:rsidRPr="004F163D">
        <w:rPr>
          <w:i/>
          <w:sz w:val="28"/>
          <w:szCs w:val="28"/>
        </w:rPr>
        <w:t xml:space="preserve"> </w:t>
      </w:r>
      <w:r w:rsidRPr="004F163D">
        <w:rPr>
          <w:i/>
          <w:sz w:val="28"/>
          <w:szCs w:val="28"/>
        </w:rPr>
        <w:t>… tháng</w:t>
      </w:r>
      <w:r w:rsidR="00E16A9F" w:rsidRPr="004F163D">
        <w:rPr>
          <w:i/>
          <w:sz w:val="28"/>
          <w:szCs w:val="28"/>
        </w:rPr>
        <w:t xml:space="preserve"> </w:t>
      </w:r>
      <w:r w:rsidRPr="004F163D">
        <w:rPr>
          <w:i/>
          <w:sz w:val="28"/>
          <w:szCs w:val="28"/>
        </w:rPr>
        <w:t>… năm</w:t>
      </w:r>
      <w:r w:rsidR="00E16A9F" w:rsidRPr="004F163D">
        <w:rPr>
          <w:i/>
          <w:sz w:val="28"/>
          <w:szCs w:val="28"/>
        </w:rPr>
        <w:t xml:space="preserve"> </w:t>
      </w:r>
      <w:r w:rsidRPr="004F163D">
        <w:rPr>
          <w:i/>
          <w:sz w:val="28"/>
          <w:szCs w:val="28"/>
        </w:rPr>
        <w:t>… tại</w:t>
      </w:r>
      <w:r w:rsidR="00E16A9F" w:rsidRPr="004F163D">
        <w:rPr>
          <w:i/>
          <w:sz w:val="28"/>
          <w:szCs w:val="28"/>
        </w:rPr>
        <w:t xml:space="preserve"> </w:t>
      </w:r>
      <w:r w:rsidRPr="004F163D">
        <w:rPr>
          <w:i/>
          <w:sz w:val="28"/>
          <w:szCs w:val="28"/>
        </w:rPr>
        <w:t>…..</w:t>
      </w:r>
    </w:p>
    <w:p w14:paraId="0831856C" w14:textId="77777777" w:rsidR="008D48BA" w:rsidRPr="004F163D" w:rsidRDefault="008D48BA" w:rsidP="008D48BA">
      <w:pPr>
        <w:spacing w:before="120" w:line="26" w:lineRule="atLeast"/>
        <w:jc w:val="both"/>
        <w:rPr>
          <w:i/>
          <w:sz w:val="28"/>
          <w:szCs w:val="28"/>
        </w:rPr>
      </w:pPr>
      <w:r w:rsidRPr="004F163D">
        <w:rPr>
          <w:i/>
          <w:sz w:val="28"/>
          <w:szCs w:val="28"/>
        </w:rPr>
        <w:t>Chúng tôi gồm:</w:t>
      </w:r>
    </w:p>
    <w:p w14:paraId="6ED833EF" w14:textId="77777777" w:rsidR="008D48BA" w:rsidRPr="00E16A9F" w:rsidRDefault="008D48BA" w:rsidP="008D48BA">
      <w:pPr>
        <w:spacing w:before="120" w:line="26" w:lineRule="atLeast"/>
        <w:jc w:val="both"/>
        <w:rPr>
          <w:bCs/>
          <w:sz w:val="28"/>
          <w:szCs w:val="28"/>
        </w:rPr>
      </w:pPr>
      <w:r w:rsidRPr="00E16A9F">
        <w:rPr>
          <w:bCs/>
          <w:sz w:val="28"/>
          <w:szCs w:val="28"/>
        </w:rPr>
        <w:t>BÊN CHO THUÊ MẶT BẰNG:</w:t>
      </w:r>
    </w:p>
    <w:p w14:paraId="774D3E66" w14:textId="77777777" w:rsidR="008D48BA" w:rsidRPr="00E16A9F" w:rsidRDefault="008D48BA" w:rsidP="008D48BA">
      <w:pPr>
        <w:tabs>
          <w:tab w:val="left" w:leader="dot" w:pos="6478"/>
          <w:tab w:val="left" w:leader="dot" w:pos="9360"/>
        </w:tabs>
        <w:spacing w:before="120" w:line="26" w:lineRule="atLeast"/>
        <w:jc w:val="both"/>
        <w:rPr>
          <w:sz w:val="28"/>
          <w:szCs w:val="28"/>
        </w:rPr>
      </w:pPr>
      <w:r w:rsidRPr="00E16A9F">
        <w:rPr>
          <w:sz w:val="28"/>
          <w:szCs w:val="28"/>
        </w:rPr>
        <w:t xml:space="preserve">Họ tên: </w:t>
      </w:r>
      <w:r w:rsidR="00E16A9F" w:rsidRPr="00E16A9F">
        <w:rPr>
          <w:sz w:val="28"/>
          <w:szCs w:val="28"/>
        </w:rPr>
        <w:t>...............................................................</w:t>
      </w:r>
      <w:r w:rsidRPr="00E16A9F">
        <w:rPr>
          <w:sz w:val="28"/>
          <w:szCs w:val="28"/>
        </w:rPr>
        <w:t xml:space="preserve"> Sinh ngày: </w:t>
      </w:r>
      <w:r w:rsidR="00E16A9F" w:rsidRPr="00E16A9F">
        <w:rPr>
          <w:sz w:val="28"/>
          <w:szCs w:val="28"/>
        </w:rPr>
        <w:t>............................</w:t>
      </w:r>
    </w:p>
    <w:p w14:paraId="695FC284" w14:textId="77777777" w:rsidR="008D48BA" w:rsidRPr="00E16A9F" w:rsidRDefault="008D48BA" w:rsidP="008D48BA">
      <w:pPr>
        <w:tabs>
          <w:tab w:val="left" w:leader="dot" w:pos="6478"/>
          <w:tab w:val="left" w:leader="dot" w:pos="9360"/>
        </w:tabs>
        <w:spacing w:before="120" w:line="26" w:lineRule="atLeast"/>
        <w:jc w:val="both"/>
        <w:rPr>
          <w:sz w:val="28"/>
          <w:szCs w:val="28"/>
        </w:rPr>
      </w:pPr>
      <w:r w:rsidRPr="00E16A9F">
        <w:rPr>
          <w:sz w:val="28"/>
          <w:szCs w:val="28"/>
        </w:rPr>
        <w:t xml:space="preserve">CMND số: </w:t>
      </w:r>
      <w:r w:rsidR="00E16A9F" w:rsidRPr="00E16A9F">
        <w:rPr>
          <w:sz w:val="28"/>
          <w:szCs w:val="28"/>
        </w:rPr>
        <w:t>...................................</w:t>
      </w:r>
      <w:r w:rsidRPr="00E16A9F">
        <w:rPr>
          <w:sz w:val="28"/>
          <w:szCs w:val="28"/>
        </w:rPr>
        <w:t xml:space="preserve"> cấp ngày: </w:t>
      </w:r>
      <w:r w:rsidR="00E16A9F" w:rsidRPr="00E16A9F">
        <w:rPr>
          <w:sz w:val="28"/>
          <w:szCs w:val="28"/>
        </w:rPr>
        <w:t>....................................................</w:t>
      </w:r>
    </w:p>
    <w:p w14:paraId="19B63EB6" w14:textId="77777777" w:rsidR="008D48BA" w:rsidRPr="00E16A9F" w:rsidRDefault="008D48BA" w:rsidP="008D48BA">
      <w:pPr>
        <w:tabs>
          <w:tab w:val="left" w:leader="dot" w:pos="6478"/>
          <w:tab w:val="left" w:leader="dot" w:pos="9360"/>
        </w:tabs>
        <w:spacing w:before="120" w:line="26" w:lineRule="atLeast"/>
        <w:jc w:val="both"/>
        <w:rPr>
          <w:sz w:val="28"/>
          <w:szCs w:val="28"/>
        </w:rPr>
      </w:pPr>
      <w:r w:rsidRPr="00E16A9F">
        <w:rPr>
          <w:sz w:val="28"/>
          <w:szCs w:val="28"/>
        </w:rPr>
        <w:t xml:space="preserve">Thường trú: </w:t>
      </w:r>
      <w:r w:rsidR="00E16A9F" w:rsidRPr="00E16A9F">
        <w:rPr>
          <w:sz w:val="28"/>
          <w:szCs w:val="28"/>
        </w:rPr>
        <w:t>.......................................................................................................</w:t>
      </w:r>
    </w:p>
    <w:p w14:paraId="7F909026" w14:textId="77777777" w:rsidR="008D48BA" w:rsidRPr="00E16A9F" w:rsidRDefault="008D48BA" w:rsidP="008D48BA">
      <w:pPr>
        <w:tabs>
          <w:tab w:val="left" w:leader="dot" w:pos="6478"/>
          <w:tab w:val="left" w:leader="dot" w:pos="9360"/>
        </w:tabs>
        <w:spacing w:before="120" w:line="26" w:lineRule="atLeast"/>
        <w:jc w:val="both"/>
        <w:rPr>
          <w:sz w:val="28"/>
          <w:szCs w:val="28"/>
        </w:rPr>
      </w:pPr>
      <w:r w:rsidRPr="00E16A9F">
        <w:rPr>
          <w:sz w:val="28"/>
          <w:szCs w:val="28"/>
        </w:rPr>
        <w:t xml:space="preserve">Là chủ sở hữu căn nhà số: </w:t>
      </w:r>
      <w:r w:rsidR="00E16A9F" w:rsidRPr="00E16A9F">
        <w:rPr>
          <w:sz w:val="28"/>
          <w:szCs w:val="28"/>
        </w:rPr>
        <w:t>................................................................................</w:t>
      </w:r>
    </w:p>
    <w:p w14:paraId="67F6FF4F" w14:textId="77777777" w:rsidR="008D48BA" w:rsidRPr="00E16A9F" w:rsidRDefault="008D48BA" w:rsidP="008D48BA">
      <w:pPr>
        <w:tabs>
          <w:tab w:val="left" w:leader="dot" w:pos="6478"/>
          <w:tab w:val="left" w:leader="dot" w:pos="8348"/>
          <w:tab w:val="left" w:leader="dot" w:pos="9360"/>
        </w:tabs>
        <w:spacing w:before="120" w:line="26" w:lineRule="atLeast"/>
        <w:jc w:val="both"/>
        <w:rPr>
          <w:sz w:val="28"/>
          <w:szCs w:val="28"/>
        </w:rPr>
      </w:pPr>
      <w:r w:rsidRPr="00E16A9F">
        <w:rPr>
          <w:sz w:val="28"/>
          <w:szCs w:val="28"/>
        </w:rPr>
        <w:t xml:space="preserve">Căn cứ theo giấy chứng nhận quyền sở hữu nhà ở và </w:t>
      </w:r>
      <w:r w:rsidRPr="005F0D9B">
        <w:rPr>
          <w:sz w:val="28"/>
          <w:szCs w:val="28"/>
        </w:rPr>
        <w:t>quyền sử dụng đất</w:t>
      </w:r>
      <w:r w:rsidRPr="00E16A9F">
        <w:rPr>
          <w:sz w:val="28"/>
          <w:szCs w:val="28"/>
        </w:rPr>
        <w:t xml:space="preserve"> ở: </w:t>
      </w:r>
    </w:p>
    <w:p w14:paraId="09AD5D22" w14:textId="77777777" w:rsidR="008D48BA" w:rsidRPr="00E16A9F" w:rsidRDefault="008D48BA" w:rsidP="008D48BA">
      <w:pPr>
        <w:tabs>
          <w:tab w:val="left" w:leader="dot" w:pos="1411"/>
          <w:tab w:val="left" w:leader="dot" w:pos="6478"/>
          <w:tab w:val="left" w:leader="dot" w:pos="9360"/>
        </w:tabs>
        <w:spacing w:before="120" w:line="26" w:lineRule="atLeast"/>
        <w:jc w:val="both"/>
        <w:rPr>
          <w:sz w:val="28"/>
          <w:szCs w:val="28"/>
        </w:rPr>
      </w:pPr>
      <w:r w:rsidRPr="00E16A9F">
        <w:rPr>
          <w:sz w:val="28"/>
          <w:szCs w:val="28"/>
        </w:rPr>
        <w:t>Số</w:t>
      </w:r>
      <w:r w:rsidR="00E16A9F" w:rsidRPr="00E16A9F">
        <w:rPr>
          <w:sz w:val="28"/>
          <w:szCs w:val="28"/>
        </w:rPr>
        <w:t>:</w:t>
      </w:r>
      <w:r w:rsidRPr="00E16A9F">
        <w:rPr>
          <w:sz w:val="28"/>
          <w:szCs w:val="28"/>
        </w:rPr>
        <w:t xml:space="preserve"> </w:t>
      </w:r>
      <w:r w:rsidRPr="00E16A9F">
        <w:rPr>
          <w:sz w:val="28"/>
          <w:szCs w:val="28"/>
        </w:rPr>
        <w:tab/>
        <w:t xml:space="preserve"> do </w:t>
      </w:r>
      <w:r w:rsidR="00E16A9F" w:rsidRPr="00E16A9F">
        <w:rPr>
          <w:sz w:val="28"/>
          <w:szCs w:val="28"/>
        </w:rPr>
        <w:t>...................................................</w:t>
      </w:r>
      <w:r w:rsidRPr="00E16A9F">
        <w:rPr>
          <w:sz w:val="28"/>
          <w:szCs w:val="28"/>
        </w:rPr>
        <w:t xml:space="preserve"> cấp ngày </w:t>
      </w:r>
      <w:r w:rsidR="00E16A9F" w:rsidRPr="00E16A9F">
        <w:rPr>
          <w:sz w:val="28"/>
          <w:szCs w:val="28"/>
        </w:rPr>
        <w:t>..............................</w:t>
      </w:r>
    </w:p>
    <w:p w14:paraId="5ADA9640" w14:textId="77777777" w:rsidR="008D48BA" w:rsidRPr="00E16A9F" w:rsidRDefault="008D48BA" w:rsidP="008D48BA">
      <w:pPr>
        <w:tabs>
          <w:tab w:val="left" w:leader="dot" w:pos="1411"/>
          <w:tab w:val="left" w:leader="dot" w:pos="6478"/>
          <w:tab w:val="left" w:leader="dot" w:pos="9360"/>
        </w:tabs>
        <w:spacing w:before="120" w:line="26" w:lineRule="atLeast"/>
        <w:jc w:val="both"/>
        <w:rPr>
          <w:bCs/>
          <w:i/>
          <w:iCs/>
          <w:sz w:val="28"/>
          <w:szCs w:val="28"/>
        </w:rPr>
      </w:pPr>
      <w:r w:rsidRPr="00E16A9F">
        <w:rPr>
          <w:bCs/>
          <w:i/>
          <w:iCs/>
          <w:sz w:val="28"/>
          <w:szCs w:val="28"/>
        </w:rPr>
        <w:t>Gọi tắt là bên A.</w:t>
      </w:r>
    </w:p>
    <w:p w14:paraId="0EC2F83C" w14:textId="77777777" w:rsidR="008D48BA" w:rsidRPr="00E16A9F" w:rsidRDefault="008D48BA" w:rsidP="008D48BA">
      <w:pPr>
        <w:tabs>
          <w:tab w:val="left" w:leader="dot" w:pos="1411"/>
          <w:tab w:val="left" w:leader="dot" w:pos="6478"/>
          <w:tab w:val="left" w:leader="dot" w:pos="9360"/>
        </w:tabs>
        <w:spacing w:before="120" w:line="26" w:lineRule="atLeast"/>
        <w:jc w:val="both"/>
        <w:rPr>
          <w:bCs/>
          <w:sz w:val="28"/>
          <w:szCs w:val="28"/>
        </w:rPr>
      </w:pPr>
      <w:r w:rsidRPr="00E16A9F">
        <w:rPr>
          <w:bCs/>
          <w:sz w:val="28"/>
          <w:szCs w:val="28"/>
        </w:rPr>
        <w:t>BÊN THUÊ MẶT BẰNG:</w:t>
      </w:r>
    </w:p>
    <w:p w14:paraId="68B9C73F" w14:textId="77777777" w:rsidR="008D48BA" w:rsidRPr="00E16A9F" w:rsidRDefault="008D48BA" w:rsidP="008D48BA">
      <w:pPr>
        <w:tabs>
          <w:tab w:val="left" w:leader="dot" w:pos="6478"/>
          <w:tab w:val="left" w:leader="dot" w:pos="9360"/>
        </w:tabs>
        <w:spacing w:before="120" w:line="26" w:lineRule="atLeast"/>
        <w:jc w:val="both"/>
        <w:rPr>
          <w:sz w:val="28"/>
          <w:szCs w:val="28"/>
        </w:rPr>
      </w:pPr>
      <w:r w:rsidRPr="00E16A9F">
        <w:rPr>
          <w:sz w:val="28"/>
          <w:szCs w:val="28"/>
        </w:rPr>
        <w:t xml:space="preserve">Họ tên: </w:t>
      </w:r>
      <w:r w:rsidR="00E16A9F" w:rsidRPr="00E16A9F">
        <w:rPr>
          <w:sz w:val="28"/>
          <w:szCs w:val="28"/>
        </w:rPr>
        <w:t xml:space="preserve">....................................................... </w:t>
      </w:r>
      <w:r w:rsidRPr="00E16A9F">
        <w:rPr>
          <w:sz w:val="28"/>
          <w:szCs w:val="28"/>
        </w:rPr>
        <w:t>Sinh</w:t>
      </w:r>
      <w:r w:rsidR="00E16A9F" w:rsidRPr="00E16A9F">
        <w:rPr>
          <w:sz w:val="28"/>
          <w:szCs w:val="28"/>
        </w:rPr>
        <w:t xml:space="preserve"> </w:t>
      </w:r>
      <w:r w:rsidRPr="00E16A9F">
        <w:rPr>
          <w:sz w:val="28"/>
          <w:szCs w:val="28"/>
        </w:rPr>
        <w:t xml:space="preserve">ngày: </w:t>
      </w:r>
      <w:r w:rsidR="00E16A9F" w:rsidRPr="00E16A9F">
        <w:rPr>
          <w:sz w:val="28"/>
          <w:szCs w:val="28"/>
        </w:rPr>
        <w:t>....................................</w:t>
      </w:r>
    </w:p>
    <w:p w14:paraId="3A1DB798" w14:textId="77777777" w:rsidR="008D48BA" w:rsidRPr="00E16A9F" w:rsidRDefault="008D48BA" w:rsidP="008D48BA">
      <w:pPr>
        <w:tabs>
          <w:tab w:val="left" w:leader="dot" w:pos="6478"/>
          <w:tab w:val="left" w:leader="dot" w:pos="9360"/>
        </w:tabs>
        <w:spacing w:before="120" w:line="26" w:lineRule="atLeast"/>
        <w:jc w:val="both"/>
        <w:rPr>
          <w:sz w:val="28"/>
          <w:szCs w:val="28"/>
        </w:rPr>
      </w:pPr>
      <w:r w:rsidRPr="00E16A9F">
        <w:rPr>
          <w:sz w:val="28"/>
          <w:szCs w:val="28"/>
        </w:rPr>
        <w:t xml:space="preserve">CMND số: </w:t>
      </w:r>
      <w:r w:rsidR="00E16A9F" w:rsidRPr="00E16A9F">
        <w:rPr>
          <w:sz w:val="28"/>
          <w:szCs w:val="28"/>
        </w:rPr>
        <w:t>...................................................</w:t>
      </w:r>
      <w:r w:rsidRPr="00E16A9F">
        <w:rPr>
          <w:sz w:val="28"/>
          <w:szCs w:val="28"/>
        </w:rPr>
        <w:t xml:space="preserve"> cấp ngày: </w:t>
      </w:r>
      <w:r w:rsidR="00E16A9F" w:rsidRPr="00E16A9F">
        <w:rPr>
          <w:sz w:val="28"/>
          <w:szCs w:val="28"/>
        </w:rPr>
        <w:t>....................................</w:t>
      </w:r>
    </w:p>
    <w:p w14:paraId="211917CA" w14:textId="77777777" w:rsidR="00E16A9F" w:rsidRPr="00E16A9F" w:rsidRDefault="00E16A9F" w:rsidP="00E16A9F">
      <w:pPr>
        <w:tabs>
          <w:tab w:val="left" w:leader="dot" w:pos="6478"/>
          <w:tab w:val="left" w:leader="dot" w:pos="9360"/>
        </w:tabs>
        <w:spacing w:before="120" w:line="26" w:lineRule="atLeast"/>
        <w:jc w:val="both"/>
        <w:rPr>
          <w:sz w:val="28"/>
          <w:szCs w:val="28"/>
        </w:rPr>
      </w:pPr>
      <w:r w:rsidRPr="00E16A9F">
        <w:rPr>
          <w:sz w:val="28"/>
          <w:szCs w:val="28"/>
        </w:rPr>
        <w:t>Thường trú: .......................................................................................................</w:t>
      </w:r>
    </w:p>
    <w:p w14:paraId="5AB2647E" w14:textId="77777777" w:rsidR="008D48BA" w:rsidRPr="00E16A9F" w:rsidRDefault="008D48BA" w:rsidP="008D48BA">
      <w:pPr>
        <w:tabs>
          <w:tab w:val="left" w:leader="dot" w:pos="6478"/>
          <w:tab w:val="left" w:leader="dot" w:pos="9878"/>
        </w:tabs>
        <w:spacing w:before="120" w:line="26" w:lineRule="atLeast"/>
        <w:jc w:val="both"/>
        <w:rPr>
          <w:bCs/>
          <w:i/>
          <w:iCs/>
          <w:sz w:val="28"/>
          <w:szCs w:val="28"/>
        </w:rPr>
      </w:pPr>
      <w:r w:rsidRPr="00E16A9F">
        <w:rPr>
          <w:bCs/>
          <w:i/>
          <w:iCs/>
          <w:sz w:val="28"/>
          <w:szCs w:val="28"/>
        </w:rPr>
        <w:t>Gọi tắt là bên B.</w:t>
      </w:r>
    </w:p>
    <w:p w14:paraId="08C613E3" w14:textId="77777777" w:rsidR="008D48BA" w:rsidRPr="00E16A9F" w:rsidRDefault="008D48BA" w:rsidP="008D48BA">
      <w:pPr>
        <w:tabs>
          <w:tab w:val="left" w:leader="dot" w:pos="6478"/>
          <w:tab w:val="left" w:leader="dot" w:pos="9878"/>
        </w:tabs>
        <w:spacing w:before="120" w:line="26" w:lineRule="atLeast"/>
        <w:jc w:val="both"/>
        <w:rPr>
          <w:sz w:val="28"/>
          <w:szCs w:val="28"/>
        </w:rPr>
      </w:pPr>
      <w:r w:rsidRPr="00E16A9F">
        <w:rPr>
          <w:sz w:val="28"/>
          <w:szCs w:val="28"/>
        </w:rPr>
        <w:t xml:space="preserve">Hai bên thoả thuận ký kết </w:t>
      </w:r>
      <w:r w:rsidRPr="005F0D9B">
        <w:rPr>
          <w:sz w:val="28"/>
          <w:szCs w:val="28"/>
        </w:rPr>
        <w:t>hợp đồng thuê mặt bằng</w:t>
      </w:r>
      <w:r w:rsidRPr="00E16A9F">
        <w:rPr>
          <w:sz w:val="28"/>
          <w:szCs w:val="28"/>
        </w:rPr>
        <w:t xml:space="preserve"> với nội dung sau:</w:t>
      </w:r>
    </w:p>
    <w:p w14:paraId="31F5A456" w14:textId="77777777" w:rsidR="008D48BA" w:rsidRPr="00E16A9F" w:rsidRDefault="008D48BA" w:rsidP="008D48BA">
      <w:pPr>
        <w:tabs>
          <w:tab w:val="left" w:leader="dot" w:pos="6478"/>
          <w:tab w:val="left" w:leader="dot" w:pos="9360"/>
        </w:tabs>
        <w:spacing w:before="120" w:line="26" w:lineRule="atLeast"/>
        <w:jc w:val="both"/>
        <w:rPr>
          <w:bCs/>
          <w:sz w:val="28"/>
          <w:szCs w:val="28"/>
        </w:rPr>
      </w:pPr>
      <w:r w:rsidRPr="00E16A9F">
        <w:rPr>
          <w:bCs/>
          <w:sz w:val="28"/>
          <w:szCs w:val="28"/>
        </w:rPr>
        <w:t>ĐIỀU 1: Nội dung hợp đồng</w:t>
      </w:r>
    </w:p>
    <w:p w14:paraId="37AE4BE9" w14:textId="77777777" w:rsidR="008D48BA" w:rsidRPr="00E16A9F" w:rsidRDefault="008D48BA" w:rsidP="00E16A9F">
      <w:pPr>
        <w:tabs>
          <w:tab w:val="left" w:leader="dot" w:pos="9360"/>
        </w:tabs>
        <w:spacing w:before="120" w:line="26" w:lineRule="atLeast"/>
        <w:jc w:val="both"/>
        <w:rPr>
          <w:sz w:val="28"/>
          <w:szCs w:val="28"/>
        </w:rPr>
      </w:pPr>
      <w:r w:rsidRPr="00E16A9F">
        <w:rPr>
          <w:sz w:val="28"/>
          <w:szCs w:val="28"/>
        </w:rPr>
        <w:t xml:space="preserve">1.1 - Bên A đồng ý cho bên B thuê mặt tiền: </w:t>
      </w:r>
      <w:r w:rsidR="00E16A9F" w:rsidRPr="00E16A9F">
        <w:rPr>
          <w:sz w:val="28"/>
          <w:szCs w:val="28"/>
        </w:rPr>
        <w:t>....................................................</w:t>
      </w:r>
    </w:p>
    <w:p w14:paraId="34A30D3A" w14:textId="77777777" w:rsidR="00E16A9F" w:rsidRPr="00E16A9F" w:rsidRDefault="00E16A9F" w:rsidP="00E16A9F">
      <w:pPr>
        <w:tabs>
          <w:tab w:val="left" w:leader="dot" w:pos="9360"/>
        </w:tabs>
        <w:spacing w:before="120" w:line="26" w:lineRule="atLeast"/>
        <w:jc w:val="both"/>
        <w:rPr>
          <w:sz w:val="28"/>
          <w:szCs w:val="28"/>
        </w:rPr>
      </w:pPr>
      <w:r w:rsidRPr="00E16A9F">
        <w:rPr>
          <w:sz w:val="28"/>
          <w:szCs w:val="28"/>
        </w:rPr>
        <w:t>............................................................................................................................</w:t>
      </w:r>
    </w:p>
    <w:p w14:paraId="6E3F2CE7" w14:textId="77777777" w:rsidR="008D48BA" w:rsidRPr="00E16A9F" w:rsidRDefault="008D48BA" w:rsidP="008D48BA">
      <w:pPr>
        <w:tabs>
          <w:tab w:val="left" w:leader="dot" w:pos="4293"/>
          <w:tab w:val="left" w:leader="dot" w:pos="9360"/>
        </w:tabs>
        <w:spacing w:before="120" w:line="26" w:lineRule="atLeast"/>
        <w:jc w:val="both"/>
        <w:rPr>
          <w:sz w:val="28"/>
          <w:szCs w:val="28"/>
        </w:rPr>
      </w:pPr>
      <w:r w:rsidRPr="00E16A9F">
        <w:rPr>
          <w:sz w:val="28"/>
          <w:szCs w:val="28"/>
        </w:rPr>
        <w:t xml:space="preserve">Với diện tích là </w:t>
      </w:r>
      <w:r w:rsidR="00E16A9F" w:rsidRPr="00E16A9F">
        <w:rPr>
          <w:sz w:val="28"/>
          <w:szCs w:val="28"/>
        </w:rPr>
        <w:t>.................................................................................................</w:t>
      </w:r>
      <w:r w:rsidRPr="00E16A9F">
        <w:rPr>
          <w:sz w:val="28"/>
          <w:szCs w:val="28"/>
        </w:rPr>
        <w:t>,</w:t>
      </w:r>
    </w:p>
    <w:p w14:paraId="08AA9B06" w14:textId="77777777" w:rsidR="008D48BA" w:rsidRPr="00E16A9F" w:rsidRDefault="008D48BA" w:rsidP="00E16A9F">
      <w:pPr>
        <w:tabs>
          <w:tab w:val="left" w:leader="dot" w:pos="4293"/>
          <w:tab w:val="left" w:leader="dot" w:pos="9360"/>
        </w:tabs>
        <w:spacing w:before="120" w:line="26" w:lineRule="atLeast"/>
        <w:jc w:val="both"/>
        <w:rPr>
          <w:sz w:val="28"/>
          <w:szCs w:val="28"/>
        </w:rPr>
      </w:pPr>
      <w:r w:rsidRPr="00E16A9F">
        <w:rPr>
          <w:sz w:val="28"/>
          <w:szCs w:val="28"/>
        </w:rPr>
        <w:t xml:space="preserve">gồm: </w:t>
      </w:r>
      <w:r w:rsidR="00E16A9F" w:rsidRPr="00E16A9F">
        <w:rPr>
          <w:sz w:val="28"/>
          <w:szCs w:val="28"/>
        </w:rPr>
        <w:t>..................................................................................................................</w:t>
      </w:r>
    </w:p>
    <w:p w14:paraId="1409E776" w14:textId="77777777" w:rsidR="00E16A9F" w:rsidRPr="00E16A9F" w:rsidRDefault="00E16A9F" w:rsidP="00E16A9F">
      <w:pPr>
        <w:tabs>
          <w:tab w:val="left" w:leader="dot" w:pos="4293"/>
          <w:tab w:val="left" w:leader="dot" w:pos="9360"/>
        </w:tabs>
        <w:spacing w:before="120" w:line="26" w:lineRule="atLeast"/>
        <w:jc w:val="both"/>
        <w:rPr>
          <w:sz w:val="28"/>
          <w:szCs w:val="28"/>
        </w:rPr>
      </w:pPr>
      <w:r w:rsidRPr="00E16A9F">
        <w:rPr>
          <w:sz w:val="28"/>
          <w:szCs w:val="28"/>
        </w:rPr>
        <w:t>...........................................................................................................................</w:t>
      </w:r>
    </w:p>
    <w:p w14:paraId="5B0148C5" w14:textId="77777777" w:rsidR="008D48BA" w:rsidRPr="00E16A9F" w:rsidRDefault="008D48BA" w:rsidP="00E16A9F">
      <w:pPr>
        <w:tabs>
          <w:tab w:val="left" w:leader="dot" w:pos="9360"/>
        </w:tabs>
        <w:spacing w:before="120" w:line="26" w:lineRule="atLeast"/>
        <w:jc w:val="both"/>
        <w:rPr>
          <w:sz w:val="28"/>
          <w:szCs w:val="28"/>
        </w:rPr>
      </w:pPr>
      <w:r w:rsidRPr="00E16A9F">
        <w:rPr>
          <w:sz w:val="28"/>
          <w:szCs w:val="28"/>
        </w:rPr>
        <w:t xml:space="preserve">1.2 - Mục đích thuê: </w:t>
      </w:r>
      <w:r w:rsidR="00E16A9F" w:rsidRPr="00E16A9F">
        <w:rPr>
          <w:sz w:val="28"/>
          <w:szCs w:val="28"/>
        </w:rPr>
        <w:t>..........................................................................................</w:t>
      </w:r>
    </w:p>
    <w:p w14:paraId="5B51A287" w14:textId="77777777" w:rsidR="00E16A9F" w:rsidRPr="00E16A9F" w:rsidRDefault="00E16A9F" w:rsidP="00E16A9F">
      <w:pPr>
        <w:tabs>
          <w:tab w:val="left" w:leader="dot" w:pos="9360"/>
        </w:tabs>
        <w:spacing w:before="120" w:line="26" w:lineRule="atLeast"/>
        <w:jc w:val="both"/>
        <w:rPr>
          <w:sz w:val="28"/>
          <w:szCs w:val="28"/>
        </w:rPr>
      </w:pPr>
      <w:r w:rsidRPr="00E16A9F">
        <w:rPr>
          <w:sz w:val="28"/>
          <w:szCs w:val="28"/>
        </w:rPr>
        <w:t>............................................................................................................................</w:t>
      </w:r>
    </w:p>
    <w:p w14:paraId="65D503A3" w14:textId="77777777" w:rsidR="008D48BA" w:rsidRPr="00E16A9F" w:rsidRDefault="008D48BA" w:rsidP="008D48BA">
      <w:pPr>
        <w:tabs>
          <w:tab w:val="left" w:leader="dot" w:pos="9360"/>
        </w:tabs>
        <w:spacing w:before="120" w:line="26" w:lineRule="atLeast"/>
        <w:jc w:val="both"/>
        <w:rPr>
          <w:bCs/>
          <w:sz w:val="28"/>
          <w:szCs w:val="28"/>
        </w:rPr>
      </w:pPr>
      <w:r w:rsidRPr="00E16A9F">
        <w:rPr>
          <w:bCs/>
          <w:sz w:val="28"/>
          <w:szCs w:val="28"/>
        </w:rPr>
        <w:t>ĐIỀU 2: Thời hạn hợp động</w:t>
      </w:r>
    </w:p>
    <w:p w14:paraId="37F961F3" w14:textId="77777777" w:rsidR="008D48BA" w:rsidRPr="00E16A9F" w:rsidRDefault="008D48BA" w:rsidP="008D48BA">
      <w:pPr>
        <w:tabs>
          <w:tab w:val="left" w:leader="dot" w:pos="5272"/>
          <w:tab w:val="left" w:leader="dot" w:pos="9360"/>
        </w:tabs>
        <w:spacing w:before="120" w:line="26" w:lineRule="atLeast"/>
        <w:jc w:val="both"/>
        <w:rPr>
          <w:sz w:val="28"/>
          <w:szCs w:val="28"/>
        </w:rPr>
      </w:pPr>
      <w:r w:rsidRPr="00E16A9F">
        <w:rPr>
          <w:sz w:val="28"/>
          <w:szCs w:val="28"/>
        </w:rPr>
        <w:t xml:space="preserve">2.1 - Thời hạn thuê mặt bằng là: </w:t>
      </w:r>
      <w:r w:rsidR="00E16A9F" w:rsidRPr="00E16A9F">
        <w:rPr>
          <w:sz w:val="28"/>
          <w:szCs w:val="28"/>
        </w:rPr>
        <w:t>............................................................</w:t>
      </w:r>
      <w:r w:rsidRPr="00E16A9F">
        <w:rPr>
          <w:sz w:val="28"/>
          <w:szCs w:val="28"/>
        </w:rPr>
        <w:t xml:space="preserve"> tháng,</w:t>
      </w:r>
    </w:p>
    <w:p w14:paraId="752F8A08" w14:textId="77777777" w:rsidR="008D48BA" w:rsidRPr="00E16A9F" w:rsidRDefault="008D48BA" w:rsidP="008D48BA">
      <w:pPr>
        <w:tabs>
          <w:tab w:val="left" w:leader="dot" w:pos="5272"/>
          <w:tab w:val="left" w:leader="dot" w:pos="9360"/>
        </w:tabs>
        <w:spacing w:before="120" w:line="26" w:lineRule="atLeast"/>
        <w:jc w:val="both"/>
        <w:rPr>
          <w:sz w:val="28"/>
          <w:szCs w:val="28"/>
        </w:rPr>
      </w:pPr>
      <w:r w:rsidRPr="00E16A9F">
        <w:rPr>
          <w:sz w:val="28"/>
          <w:szCs w:val="28"/>
        </w:rPr>
        <w:lastRenderedPageBreak/>
        <w:t xml:space="preserve">được tính từ ngày: </w:t>
      </w:r>
      <w:r w:rsidR="00E16A9F" w:rsidRPr="00E16A9F">
        <w:rPr>
          <w:sz w:val="28"/>
          <w:szCs w:val="28"/>
        </w:rPr>
        <w:t>.................................</w:t>
      </w:r>
      <w:r w:rsidRPr="00E16A9F">
        <w:rPr>
          <w:sz w:val="28"/>
          <w:szCs w:val="28"/>
        </w:rPr>
        <w:t xml:space="preserve"> đến hết ngày: </w:t>
      </w:r>
      <w:r w:rsidR="00E16A9F" w:rsidRPr="00E16A9F">
        <w:rPr>
          <w:sz w:val="28"/>
          <w:szCs w:val="28"/>
        </w:rPr>
        <w:t>....................................</w:t>
      </w:r>
    </w:p>
    <w:p w14:paraId="3BCF3E2E" w14:textId="77777777" w:rsidR="008D48BA" w:rsidRPr="00E16A9F" w:rsidRDefault="008D48BA" w:rsidP="008D48BA">
      <w:pPr>
        <w:tabs>
          <w:tab w:val="left" w:leader="dot" w:pos="5707"/>
          <w:tab w:val="left" w:leader="dot" w:pos="10313"/>
        </w:tabs>
        <w:spacing w:before="120" w:line="26" w:lineRule="atLeast"/>
        <w:jc w:val="both"/>
        <w:rPr>
          <w:bCs/>
          <w:sz w:val="28"/>
          <w:szCs w:val="28"/>
        </w:rPr>
      </w:pPr>
      <w:r w:rsidRPr="00E16A9F">
        <w:rPr>
          <w:bCs/>
          <w:sz w:val="28"/>
          <w:szCs w:val="28"/>
        </w:rPr>
        <w:t>2.2 - Trường hợp bên B không đóng phí thế chân thì bên A có quyền lấy lại mặt bằng với điều kiện phải báo cho bên B trước 03 tháng.</w:t>
      </w:r>
    </w:p>
    <w:p w14:paraId="18914C7F" w14:textId="77777777" w:rsidR="008D48BA" w:rsidRPr="00E16A9F" w:rsidRDefault="008D48BA" w:rsidP="008D48BA">
      <w:pPr>
        <w:tabs>
          <w:tab w:val="left" w:leader="dot" w:pos="5707"/>
          <w:tab w:val="left" w:leader="dot" w:pos="10313"/>
        </w:tabs>
        <w:spacing w:before="120" w:line="26" w:lineRule="atLeast"/>
        <w:jc w:val="both"/>
        <w:rPr>
          <w:bCs/>
          <w:sz w:val="28"/>
          <w:szCs w:val="28"/>
        </w:rPr>
      </w:pPr>
      <w:r w:rsidRPr="00E16A9F">
        <w:rPr>
          <w:bCs/>
          <w:sz w:val="28"/>
          <w:szCs w:val="28"/>
        </w:rPr>
        <w:t>2.3 - Trường hợp bên B đóng phí thế chân thì bên A phải theo đúng thời hạn hợp đồng đã nêu trên.</w:t>
      </w:r>
    </w:p>
    <w:p w14:paraId="19305930" w14:textId="77777777" w:rsidR="008D48BA" w:rsidRPr="00E16A9F" w:rsidRDefault="008D48BA" w:rsidP="008D48BA">
      <w:pPr>
        <w:tabs>
          <w:tab w:val="left" w:leader="dot" w:pos="5707"/>
          <w:tab w:val="left" w:leader="dot" w:pos="10313"/>
        </w:tabs>
        <w:spacing w:before="120" w:line="26" w:lineRule="atLeast"/>
        <w:jc w:val="both"/>
        <w:rPr>
          <w:sz w:val="28"/>
          <w:szCs w:val="28"/>
        </w:rPr>
      </w:pPr>
      <w:r w:rsidRPr="00E16A9F">
        <w:rPr>
          <w:sz w:val="28"/>
          <w:szCs w:val="28"/>
        </w:rPr>
        <w:t xml:space="preserve">2.4 - Sau khi hết hạn hợp đồng, tuỳ theo nhu cầu thực tế hai bên có thể thoả thuận về việc gia hạn hoặc </w:t>
      </w:r>
      <w:r w:rsidRPr="005F0D9B">
        <w:rPr>
          <w:sz w:val="28"/>
          <w:szCs w:val="28"/>
        </w:rPr>
        <w:t>chấm dứt hợp đồng</w:t>
      </w:r>
      <w:r w:rsidRPr="00E16A9F">
        <w:rPr>
          <w:sz w:val="28"/>
          <w:szCs w:val="28"/>
        </w:rPr>
        <w:t xml:space="preserve"> thuê.</w:t>
      </w:r>
    </w:p>
    <w:p w14:paraId="6EDA50FD" w14:textId="77777777" w:rsidR="008D48BA" w:rsidRPr="00E16A9F" w:rsidRDefault="008D48BA" w:rsidP="008D48BA">
      <w:pPr>
        <w:tabs>
          <w:tab w:val="left" w:leader="dot" w:pos="5283"/>
          <w:tab w:val="left" w:leader="dot" w:pos="9889"/>
        </w:tabs>
        <w:spacing w:before="120" w:line="26" w:lineRule="atLeast"/>
        <w:jc w:val="both"/>
        <w:rPr>
          <w:bCs/>
          <w:sz w:val="28"/>
          <w:szCs w:val="28"/>
        </w:rPr>
      </w:pPr>
      <w:r w:rsidRPr="00E16A9F">
        <w:rPr>
          <w:bCs/>
          <w:sz w:val="28"/>
          <w:szCs w:val="28"/>
        </w:rPr>
        <w:t>ĐIỀU 3: Giá cả - Phương thức thanh toán</w:t>
      </w:r>
    </w:p>
    <w:p w14:paraId="4861EFD9" w14:textId="77777777" w:rsidR="008D48BA" w:rsidRPr="00E16A9F" w:rsidRDefault="008D48BA" w:rsidP="00E16A9F">
      <w:pPr>
        <w:tabs>
          <w:tab w:val="left" w:leader="dot" w:pos="5283"/>
          <w:tab w:val="left" w:leader="dot" w:pos="9360"/>
        </w:tabs>
        <w:spacing w:before="120" w:line="26" w:lineRule="atLeast"/>
        <w:jc w:val="both"/>
        <w:rPr>
          <w:sz w:val="28"/>
          <w:szCs w:val="28"/>
        </w:rPr>
      </w:pPr>
      <w:r w:rsidRPr="00E16A9F">
        <w:rPr>
          <w:sz w:val="28"/>
          <w:szCs w:val="28"/>
        </w:rPr>
        <w:t xml:space="preserve">3.1 - Giá thuê mặt bằng là: </w:t>
      </w:r>
      <w:r w:rsidR="00E16A9F" w:rsidRPr="00E16A9F">
        <w:rPr>
          <w:sz w:val="28"/>
          <w:szCs w:val="28"/>
        </w:rPr>
        <w:t>................................................................................</w:t>
      </w:r>
    </w:p>
    <w:p w14:paraId="703B2E12" w14:textId="77777777" w:rsidR="00E16A9F" w:rsidRPr="00E16A9F" w:rsidRDefault="00E16A9F" w:rsidP="00E16A9F">
      <w:pPr>
        <w:tabs>
          <w:tab w:val="left" w:leader="dot" w:pos="5283"/>
          <w:tab w:val="left" w:leader="dot" w:pos="9360"/>
        </w:tabs>
        <w:spacing w:before="120" w:line="26" w:lineRule="atLeast"/>
        <w:jc w:val="both"/>
        <w:rPr>
          <w:sz w:val="28"/>
          <w:szCs w:val="28"/>
        </w:rPr>
      </w:pPr>
      <w:r w:rsidRPr="00E16A9F">
        <w:rPr>
          <w:sz w:val="28"/>
          <w:szCs w:val="28"/>
        </w:rPr>
        <w:t>............................................................................................................................</w:t>
      </w:r>
    </w:p>
    <w:p w14:paraId="29636B5E" w14:textId="77777777" w:rsidR="00E16A9F" w:rsidRPr="00E16A9F" w:rsidRDefault="00E16A9F" w:rsidP="00E16A9F">
      <w:pPr>
        <w:tabs>
          <w:tab w:val="left" w:leader="dot" w:pos="5283"/>
          <w:tab w:val="left" w:leader="dot" w:pos="9360"/>
        </w:tabs>
        <w:spacing w:before="120" w:line="26" w:lineRule="atLeast"/>
        <w:jc w:val="both"/>
        <w:rPr>
          <w:sz w:val="28"/>
          <w:szCs w:val="28"/>
        </w:rPr>
      </w:pPr>
      <w:r w:rsidRPr="00E16A9F">
        <w:rPr>
          <w:sz w:val="28"/>
          <w:szCs w:val="28"/>
        </w:rPr>
        <w:t>............................................................................................................................</w:t>
      </w:r>
    </w:p>
    <w:p w14:paraId="661AAE51" w14:textId="77777777" w:rsidR="008D48BA" w:rsidRPr="00E16A9F" w:rsidRDefault="008D48BA" w:rsidP="008D48BA">
      <w:pPr>
        <w:tabs>
          <w:tab w:val="left" w:leader="dot" w:pos="5707"/>
          <w:tab w:val="left" w:leader="dot" w:pos="10313"/>
        </w:tabs>
        <w:spacing w:before="120" w:line="26" w:lineRule="atLeast"/>
        <w:jc w:val="both"/>
        <w:rPr>
          <w:sz w:val="28"/>
          <w:szCs w:val="28"/>
        </w:rPr>
      </w:pPr>
      <w:r w:rsidRPr="00E16A9F">
        <w:rPr>
          <w:sz w:val="28"/>
          <w:szCs w:val="28"/>
        </w:rPr>
        <w:t>3.2 - Trong trường hợp bên B chậm trả tiền thuê mặt bằng sau một tháng thì hợp đồng thuê mặt bằng này đương nhiên chấm dứt trước thời hạn và hai bên tiến hành thanh lý hợp đồng. Bên B phải giao trả lại cho bên A toàn bộ mặt bằng và các trang thiết bị của nhà theo tình trạng ban đầu.</w:t>
      </w:r>
    </w:p>
    <w:p w14:paraId="289E49F8" w14:textId="77777777" w:rsidR="008D48BA" w:rsidRPr="00E16A9F" w:rsidRDefault="008D48BA" w:rsidP="008D48BA">
      <w:pPr>
        <w:tabs>
          <w:tab w:val="left" w:leader="dot" w:pos="5707"/>
          <w:tab w:val="left" w:leader="dot" w:pos="10313"/>
        </w:tabs>
        <w:spacing w:before="120" w:line="26" w:lineRule="atLeast"/>
        <w:jc w:val="both"/>
        <w:rPr>
          <w:sz w:val="28"/>
          <w:szCs w:val="28"/>
        </w:rPr>
      </w:pPr>
      <w:r w:rsidRPr="00E16A9F">
        <w:rPr>
          <w:sz w:val="28"/>
          <w:szCs w:val="28"/>
        </w:rPr>
        <w:t>3.3 - Trường hợp bên A lấy lại mặt bằng trước thời hạn mà không thoả các điều kiện ở ĐIỀU 2 thì bên A phải bồi thường lại cho bên B toàn bộ chi phí bên B đã đầu tư trang thiết bị và các khoản tiền thuê mặt bằng của thời gian còn lại trong hợp đồng.</w:t>
      </w:r>
    </w:p>
    <w:p w14:paraId="5B888230" w14:textId="77777777" w:rsidR="008D48BA" w:rsidRPr="00E16A9F" w:rsidRDefault="008D48BA" w:rsidP="008D48BA">
      <w:pPr>
        <w:tabs>
          <w:tab w:val="left" w:leader="dot" w:pos="5707"/>
          <w:tab w:val="left" w:leader="dot" w:pos="10313"/>
        </w:tabs>
        <w:spacing w:before="120" w:line="26" w:lineRule="atLeast"/>
        <w:jc w:val="both"/>
        <w:rPr>
          <w:sz w:val="28"/>
          <w:szCs w:val="28"/>
        </w:rPr>
      </w:pPr>
      <w:r w:rsidRPr="00E16A9F">
        <w:rPr>
          <w:sz w:val="28"/>
          <w:szCs w:val="28"/>
        </w:rPr>
        <w:t>3.4 - Theo định kỳ 01 năm, giá thuê mặt bằng sẽ tăng thêm 10% so với giá hiện hành tại thời điểm đó.</w:t>
      </w:r>
    </w:p>
    <w:p w14:paraId="1EF75623" w14:textId="77777777" w:rsidR="008D48BA" w:rsidRPr="00E16A9F" w:rsidRDefault="008D48BA" w:rsidP="008D48BA">
      <w:pPr>
        <w:tabs>
          <w:tab w:val="left" w:leader="dot" w:pos="5283"/>
          <w:tab w:val="left" w:leader="dot" w:pos="9889"/>
        </w:tabs>
        <w:spacing w:before="120" w:line="26" w:lineRule="atLeast"/>
        <w:jc w:val="both"/>
        <w:rPr>
          <w:bCs/>
          <w:sz w:val="28"/>
          <w:szCs w:val="28"/>
        </w:rPr>
      </w:pPr>
      <w:r w:rsidRPr="00E16A9F">
        <w:rPr>
          <w:bCs/>
          <w:sz w:val="28"/>
          <w:szCs w:val="28"/>
        </w:rPr>
        <w:t>ĐIỀU 4: Trách nhiệm của hai bên</w:t>
      </w:r>
    </w:p>
    <w:p w14:paraId="11B0495F" w14:textId="77777777" w:rsidR="008D48BA" w:rsidRPr="00E16A9F" w:rsidRDefault="008D48BA" w:rsidP="008D48BA">
      <w:pPr>
        <w:tabs>
          <w:tab w:val="left" w:leader="dot" w:pos="5707"/>
          <w:tab w:val="left" w:leader="dot" w:pos="10313"/>
        </w:tabs>
        <w:spacing w:before="120" w:line="26" w:lineRule="atLeast"/>
        <w:jc w:val="both"/>
        <w:rPr>
          <w:i/>
          <w:iCs/>
          <w:sz w:val="28"/>
          <w:szCs w:val="28"/>
        </w:rPr>
      </w:pPr>
      <w:r w:rsidRPr="00E16A9F">
        <w:rPr>
          <w:i/>
          <w:iCs/>
          <w:sz w:val="28"/>
          <w:szCs w:val="28"/>
        </w:rPr>
        <w:t>4.1 - Trách nhiệm của bên A:</w:t>
      </w:r>
    </w:p>
    <w:p w14:paraId="32FB6E05" w14:textId="77777777" w:rsidR="008D48BA" w:rsidRPr="00E16A9F" w:rsidRDefault="008D48BA" w:rsidP="008D48BA">
      <w:pPr>
        <w:spacing w:before="120" w:line="26" w:lineRule="atLeast"/>
        <w:jc w:val="both"/>
        <w:rPr>
          <w:sz w:val="28"/>
          <w:szCs w:val="28"/>
        </w:rPr>
      </w:pPr>
      <w:r w:rsidRPr="00E16A9F">
        <w:rPr>
          <w:sz w:val="28"/>
          <w:szCs w:val="28"/>
        </w:rPr>
        <w:t>4.1.1 - Bên A cam kết bảo đảm quyền sử dụng trọn vẹn hợp pháp và tạo mọi điều kiện thuận lợi để bên B sử dụng mặt bằng hiệu quả.</w:t>
      </w:r>
    </w:p>
    <w:p w14:paraId="72B88B9B" w14:textId="77777777" w:rsidR="008D48BA" w:rsidRPr="00E16A9F" w:rsidRDefault="008D48BA" w:rsidP="008D48BA">
      <w:pPr>
        <w:spacing w:before="120" w:line="26" w:lineRule="atLeast"/>
        <w:jc w:val="both"/>
        <w:rPr>
          <w:sz w:val="28"/>
          <w:szCs w:val="28"/>
        </w:rPr>
      </w:pPr>
      <w:r w:rsidRPr="00E16A9F">
        <w:rPr>
          <w:sz w:val="28"/>
          <w:szCs w:val="28"/>
        </w:rPr>
        <w:t>4.1.2 - Bên A sẽ bàn giao toàn bộ các trang thiết bị đồ dùng hiện có như đã thoả thuận ngay sau khi ký kết hợp đồng này.</w:t>
      </w:r>
    </w:p>
    <w:p w14:paraId="2CD0B8B0" w14:textId="77777777" w:rsidR="008D48BA" w:rsidRPr="00E16A9F" w:rsidRDefault="008D48BA" w:rsidP="008D48BA">
      <w:pPr>
        <w:spacing w:before="120" w:line="26" w:lineRule="atLeast"/>
        <w:jc w:val="both"/>
        <w:rPr>
          <w:i/>
          <w:iCs/>
          <w:sz w:val="28"/>
          <w:szCs w:val="28"/>
        </w:rPr>
      </w:pPr>
      <w:r w:rsidRPr="00E16A9F">
        <w:rPr>
          <w:i/>
          <w:iCs/>
          <w:sz w:val="28"/>
          <w:szCs w:val="28"/>
        </w:rPr>
        <w:t>4.2 - Trách nhiệm của bên B:</w:t>
      </w:r>
    </w:p>
    <w:p w14:paraId="5E4A09AF" w14:textId="77777777" w:rsidR="008D48BA" w:rsidRPr="00E16A9F" w:rsidRDefault="008D48BA" w:rsidP="008D48BA">
      <w:pPr>
        <w:spacing w:before="120" w:line="26" w:lineRule="atLeast"/>
        <w:jc w:val="both"/>
        <w:rPr>
          <w:sz w:val="28"/>
          <w:szCs w:val="28"/>
        </w:rPr>
      </w:pPr>
      <w:r w:rsidRPr="00E16A9F">
        <w:rPr>
          <w:sz w:val="28"/>
          <w:szCs w:val="28"/>
        </w:rPr>
        <w:t>4.2.1 - Sử dụng mặt bằng đúng mục đích thuê, khi cần sửa chữa cải tạo theo nhu cầu sử dụng riêng sẽ bàn bạc cụ thể với bên A và phải được bên A chấp thuận và phải tuân thủ các quy định về xây dựng cơ bản của Nhà nước. Các chi phí sửa chữa này bên B tự bỏ ra và bên A không bồi hoàn lại khi hết hợp đồng thuê.</w:t>
      </w:r>
    </w:p>
    <w:p w14:paraId="59625EEE" w14:textId="77777777" w:rsidR="008D48BA" w:rsidRPr="00E16A9F" w:rsidRDefault="008D48BA" w:rsidP="008D48BA">
      <w:pPr>
        <w:spacing w:before="120" w:line="26" w:lineRule="atLeast"/>
        <w:jc w:val="both"/>
        <w:rPr>
          <w:sz w:val="28"/>
          <w:szCs w:val="28"/>
        </w:rPr>
      </w:pPr>
      <w:r w:rsidRPr="00E16A9F">
        <w:rPr>
          <w:sz w:val="28"/>
          <w:szCs w:val="28"/>
        </w:rPr>
        <w:t>4.2.2 - Thanh toán tiền thuê nhà đúng thời hạn.</w:t>
      </w:r>
    </w:p>
    <w:p w14:paraId="2DE0C0EE" w14:textId="77777777" w:rsidR="008D48BA" w:rsidRPr="00E16A9F" w:rsidRDefault="008D48BA" w:rsidP="008D48BA">
      <w:pPr>
        <w:spacing w:before="120" w:line="26" w:lineRule="atLeast"/>
        <w:jc w:val="both"/>
        <w:rPr>
          <w:sz w:val="28"/>
          <w:szCs w:val="28"/>
        </w:rPr>
      </w:pPr>
      <w:r w:rsidRPr="00E16A9F">
        <w:rPr>
          <w:sz w:val="28"/>
          <w:szCs w:val="28"/>
        </w:rPr>
        <w:t>4.2.3 - Chịu trách nhiệm về mọi hoạt động sản xuất kinh doanh của mình theo đúng pháp luật hiện hành.</w:t>
      </w:r>
    </w:p>
    <w:p w14:paraId="22563697" w14:textId="77777777" w:rsidR="008D48BA" w:rsidRPr="00E16A9F" w:rsidRDefault="008D48BA" w:rsidP="008D48BA">
      <w:pPr>
        <w:spacing w:before="120" w:line="26" w:lineRule="atLeast"/>
        <w:jc w:val="both"/>
        <w:rPr>
          <w:sz w:val="28"/>
          <w:szCs w:val="28"/>
        </w:rPr>
      </w:pPr>
      <w:r w:rsidRPr="00E16A9F">
        <w:rPr>
          <w:sz w:val="28"/>
          <w:szCs w:val="28"/>
        </w:rPr>
        <w:lastRenderedPageBreak/>
        <w:t>4.2.4 - Chấp hành các quy định về giữ gìn vệ sinh môi trường và trật tự an ninh chung trong khu vực kinh doanh.</w:t>
      </w:r>
    </w:p>
    <w:p w14:paraId="6079074F" w14:textId="77777777" w:rsidR="008D48BA" w:rsidRPr="00E16A9F" w:rsidRDefault="008D48BA" w:rsidP="008D48BA">
      <w:pPr>
        <w:spacing w:before="120" w:line="26" w:lineRule="atLeast"/>
        <w:jc w:val="both"/>
        <w:rPr>
          <w:sz w:val="28"/>
          <w:szCs w:val="28"/>
        </w:rPr>
      </w:pPr>
      <w:r w:rsidRPr="00E16A9F">
        <w:rPr>
          <w:sz w:val="28"/>
          <w:szCs w:val="28"/>
        </w:rPr>
        <w:t>4.2.5 - Được phép chuyển nhượng hợp đồng thuê mặt bằng hoặc cho người khác thuê lại sau khi thoả thuận và được sự đồng ý của bên A.</w:t>
      </w:r>
    </w:p>
    <w:p w14:paraId="1E1A5458" w14:textId="77777777" w:rsidR="008D48BA" w:rsidRPr="00E16A9F" w:rsidRDefault="008D48BA" w:rsidP="008D48BA">
      <w:pPr>
        <w:spacing w:before="120" w:line="26" w:lineRule="atLeast"/>
        <w:jc w:val="both"/>
        <w:rPr>
          <w:sz w:val="28"/>
          <w:szCs w:val="28"/>
        </w:rPr>
      </w:pPr>
      <w:r w:rsidRPr="00E16A9F">
        <w:rPr>
          <w:sz w:val="28"/>
          <w:szCs w:val="28"/>
        </w:rPr>
        <w:t>4.2.6 - Thanh toán các khoản chi phí phát sinh trong kinh doanh (ngoài tiền thuê nhà ghi ở ĐIỀU 3) như tiền điện, nước, điện thoại, thuế kinh doanh, … đầy đủ và đúng thời hạn.</w:t>
      </w:r>
    </w:p>
    <w:p w14:paraId="732263FF" w14:textId="77777777" w:rsidR="008D48BA" w:rsidRPr="00E16A9F" w:rsidRDefault="008D48BA" w:rsidP="008D48BA">
      <w:pPr>
        <w:spacing w:before="120" w:line="26" w:lineRule="atLeast"/>
        <w:jc w:val="both"/>
        <w:rPr>
          <w:sz w:val="28"/>
          <w:szCs w:val="28"/>
        </w:rPr>
      </w:pPr>
      <w:r w:rsidRPr="00E16A9F">
        <w:rPr>
          <w:sz w:val="28"/>
          <w:szCs w:val="28"/>
        </w:rPr>
        <w:t>4.2.7 - Trước khi chấm dứt hợp đồng thuê mặt bằng, bên B phải thanh toán hết tiền điện, nước, điện thoại, thuế kinh doanh... và giao lại mặt bằng cho bên A.</w:t>
      </w:r>
    </w:p>
    <w:p w14:paraId="0963180A" w14:textId="77777777" w:rsidR="008D48BA" w:rsidRPr="00E16A9F" w:rsidRDefault="008D48BA" w:rsidP="008D48BA">
      <w:pPr>
        <w:spacing w:before="120" w:line="26" w:lineRule="atLeast"/>
        <w:jc w:val="both"/>
        <w:rPr>
          <w:sz w:val="28"/>
          <w:szCs w:val="28"/>
        </w:rPr>
      </w:pPr>
      <w:r w:rsidRPr="00E16A9F">
        <w:rPr>
          <w:sz w:val="28"/>
          <w:szCs w:val="28"/>
        </w:rPr>
        <w:t>4.2.8 - Khi hai bên A và B chấm dứt hợp đồng thuê mặt bằng thì bên B phải trả lại nhà đã thuê theo đúng hiện trạng ban đầu, không được đập phá hay tháo dỡ bất cứ vật dụng nào mà bên A cho mượn.</w:t>
      </w:r>
    </w:p>
    <w:p w14:paraId="399DE869" w14:textId="77777777" w:rsidR="008D48BA" w:rsidRPr="00E16A9F" w:rsidRDefault="008D48BA" w:rsidP="008D48BA">
      <w:pPr>
        <w:spacing w:before="120" w:line="26" w:lineRule="atLeast"/>
        <w:jc w:val="both"/>
        <w:rPr>
          <w:bCs/>
          <w:sz w:val="28"/>
          <w:szCs w:val="28"/>
        </w:rPr>
      </w:pPr>
      <w:r w:rsidRPr="00E16A9F">
        <w:rPr>
          <w:bCs/>
          <w:sz w:val="28"/>
          <w:szCs w:val="28"/>
        </w:rPr>
        <w:t>ĐIỀU 5: Cam kết chung</w:t>
      </w:r>
    </w:p>
    <w:p w14:paraId="79E9E77F" w14:textId="77777777" w:rsidR="008D48BA" w:rsidRPr="00E16A9F" w:rsidRDefault="008D48BA" w:rsidP="008D48BA">
      <w:pPr>
        <w:spacing w:before="120" w:line="26" w:lineRule="atLeast"/>
        <w:jc w:val="both"/>
        <w:rPr>
          <w:sz w:val="28"/>
          <w:szCs w:val="28"/>
        </w:rPr>
      </w:pPr>
      <w:r w:rsidRPr="00E16A9F">
        <w:rPr>
          <w:sz w:val="28"/>
          <w:szCs w:val="28"/>
        </w:rPr>
        <w:t>Hai bên cam kết thực hiện đúng các điều khoản đã ghi trong hợp đồng. nếu có xảy ra tranh chấp hoặc có một bên vi phạm hợp đồng thì hai bên sẽ giải quyết thông qua thương lượng. Trong trường hợp không tự giải quyết được, hai bên sẽ đưa vụ việc ra giải quyết tại Toàn án có thẩm quyền. Quyết định của Toà án là quyết định cuối cùng mà hai bên phải chấp hành, mọi phí tổn sẽ do bên có lỗi chịu.</w:t>
      </w:r>
    </w:p>
    <w:p w14:paraId="1D62EDCC" w14:textId="77777777" w:rsidR="008D48BA" w:rsidRPr="00E16A9F" w:rsidRDefault="008D48BA" w:rsidP="008D48BA">
      <w:pPr>
        <w:spacing w:before="120" w:line="26" w:lineRule="atLeast"/>
        <w:jc w:val="both"/>
        <w:rPr>
          <w:sz w:val="28"/>
          <w:szCs w:val="28"/>
        </w:rPr>
      </w:pPr>
      <w:r w:rsidRPr="00E16A9F">
        <w:rPr>
          <w:sz w:val="28"/>
          <w:szCs w:val="28"/>
        </w:rPr>
        <w:t>Hợp đồng được lập thành 02 bản, có giá trị pháp lý như nhau, mỗi bên giữ 01 bản để thực hiện.</w:t>
      </w:r>
    </w:p>
    <w:p w14:paraId="77496BEB" w14:textId="77777777" w:rsidR="008D48BA" w:rsidRPr="00E16A9F" w:rsidRDefault="008D48BA" w:rsidP="008D48BA">
      <w:pPr>
        <w:spacing w:before="120" w:line="26" w:lineRule="atLeast"/>
        <w:jc w:val="both"/>
        <w:rPr>
          <w:bCs/>
          <w:i/>
          <w:iCs/>
          <w:sz w:val="28"/>
          <w:szCs w:val="28"/>
        </w:rPr>
      </w:pPr>
    </w:p>
    <w:tbl>
      <w:tblPr>
        <w:tblW w:w="0" w:type="auto"/>
        <w:tblInd w:w="108" w:type="dxa"/>
        <w:tblLook w:val="04A0" w:firstRow="1" w:lastRow="0" w:firstColumn="1" w:lastColumn="0" w:noHBand="0" w:noVBand="1"/>
      </w:tblPr>
      <w:tblGrid>
        <w:gridCol w:w="4346"/>
        <w:gridCol w:w="4301"/>
      </w:tblGrid>
      <w:tr w:rsidR="00E16A9F" w:rsidRPr="00097AC5" w14:paraId="4533089F" w14:textId="77777777" w:rsidTr="004F163D">
        <w:tc>
          <w:tcPr>
            <w:tcW w:w="4346" w:type="dxa"/>
          </w:tcPr>
          <w:p w14:paraId="56BE1B25" w14:textId="77777777" w:rsidR="00E16A9F" w:rsidRPr="00097AC5" w:rsidRDefault="00E16A9F" w:rsidP="00097AC5">
            <w:pPr>
              <w:spacing w:before="120" w:line="26" w:lineRule="atLeast"/>
              <w:jc w:val="center"/>
              <w:rPr>
                <w:bCs/>
                <w:iCs/>
                <w:sz w:val="28"/>
                <w:szCs w:val="28"/>
              </w:rPr>
            </w:pPr>
            <w:r w:rsidRPr="00097AC5">
              <w:rPr>
                <w:bCs/>
                <w:sz w:val="28"/>
                <w:szCs w:val="28"/>
              </w:rPr>
              <w:t>ĐẠI DIỆN BÊN A</w:t>
            </w:r>
          </w:p>
        </w:tc>
        <w:tc>
          <w:tcPr>
            <w:tcW w:w="4301" w:type="dxa"/>
          </w:tcPr>
          <w:p w14:paraId="56242F2F" w14:textId="77777777" w:rsidR="00E16A9F" w:rsidRPr="00097AC5" w:rsidRDefault="00E16A9F" w:rsidP="00097AC5">
            <w:pPr>
              <w:spacing w:before="120" w:line="26" w:lineRule="atLeast"/>
              <w:jc w:val="center"/>
              <w:rPr>
                <w:bCs/>
                <w:iCs/>
                <w:sz w:val="28"/>
                <w:szCs w:val="28"/>
              </w:rPr>
            </w:pPr>
            <w:r w:rsidRPr="00097AC5">
              <w:rPr>
                <w:bCs/>
                <w:sz w:val="28"/>
                <w:szCs w:val="28"/>
              </w:rPr>
              <w:t>ĐẠI DIỆN BÊN B</w:t>
            </w:r>
          </w:p>
        </w:tc>
      </w:tr>
    </w:tbl>
    <w:p w14:paraId="51DEA0D7" w14:textId="77777777" w:rsidR="00E16A9F" w:rsidRPr="00E16A9F" w:rsidRDefault="00E16A9F" w:rsidP="008D48BA">
      <w:pPr>
        <w:spacing w:before="120" w:line="26" w:lineRule="atLeast"/>
        <w:jc w:val="both"/>
        <w:rPr>
          <w:bCs/>
          <w:iCs/>
          <w:sz w:val="28"/>
          <w:szCs w:val="28"/>
        </w:rPr>
      </w:pPr>
    </w:p>
    <w:p w14:paraId="64CD3337" w14:textId="77777777" w:rsidR="00411E40" w:rsidRPr="00E16A9F" w:rsidRDefault="008D48BA" w:rsidP="008D48BA">
      <w:pPr>
        <w:rPr>
          <w:sz w:val="28"/>
          <w:szCs w:val="28"/>
        </w:rPr>
      </w:pPr>
      <w:r w:rsidRPr="00E16A9F">
        <w:rPr>
          <w:sz w:val="28"/>
          <w:szCs w:val="28"/>
        </w:rPr>
        <w:tab/>
      </w:r>
    </w:p>
    <w:sectPr w:rsidR="00411E40" w:rsidRPr="00E16A9F" w:rsidSect="004F163D">
      <w:footerReference w:type="default" r:id="rId8"/>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4B81" w14:textId="77777777" w:rsidR="00C34B18" w:rsidRDefault="00C34B18">
      <w:r>
        <w:separator/>
      </w:r>
    </w:p>
  </w:endnote>
  <w:endnote w:type="continuationSeparator" w:id="0">
    <w:p w14:paraId="3E88A02F" w14:textId="77777777" w:rsidR="00C34B18" w:rsidRDefault="00C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7606" w14:textId="77777777" w:rsidR="00C34B18" w:rsidRDefault="00C34B18">
      <w:r>
        <w:separator/>
      </w:r>
    </w:p>
  </w:footnote>
  <w:footnote w:type="continuationSeparator" w:id="0">
    <w:p w14:paraId="52E0C08A" w14:textId="77777777" w:rsidR="00C34B18" w:rsidRDefault="00C34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8BA"/>
    <w:rsid w:val="00097AC5"/>
    <w:rsid w:val="001B4343"/>
    <w:rsid w:val="001D701B"/>
    <w:rsid w:val="00411E40"/>
    <w:rsid w:val="004F163D"/>
    <w:rsid w:val="005C4FFB"/>
    <w:rsid w:val="005F0D9B"/>
    <w:rsid w:val="007904CC"/>
    <w:rsid w:val="008D48BA"/>
    <w:rsid w:val="00927AF0"/>
    <w:rsid w:val="00C34B18"/>
    <w:rsid w:val="00E16A9F"/>
    <w:rsid w:val="00F3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6A8BD8"/>
  <w15:chartTrackingRefBased/>
  <w15:docId w15:val="{C82285DA-CBA5-4946-A83F-362714F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48BA"/>
    <w:pPr>
      <w:tabs>
        <w:tab w:val="center" w:pos="4320"/>
        <w:tab w:val="right" w:pos="8640"/>
      </w:tabs>
    </w:pPr>
  </w:style>
  <w:style w:type="paragraph" w:styleId="Footer">
    <w:name w:val="footer"/>
    <w:basedOn w:val="Normal"/>
    <w:rsid w:val="008D48BA"/>
    <w:pPr>
      <w:tabs>
        <w:tab w:val="center" w:pos="4320"/>
        <w:tab w:val="right" w:pos="8640"/>
      </w:tabs>
    </w:pPr>
  </w:style>
  <w:style w:type="paragraph" w:customStyle="1" w:styleId="Char">
    <w:name w:val=" Char"/>
    <w:basedOn w:val="Normal"/>
    <w:link w:val="DefaultParagraphFont"/>
    <w:semiHidden/>
    <w:rsid w:val="008D48BA"/>
    <w:pPr>
      <w:spacing w:after="160" w:line="240" w:lineRule="exact"/>
    </w:pPr>
    <w:rPr>
      <w:rFonts w:ascii="Arial" w:hAnsi="Arial"/>
      <w:sz w:val="22"/>
      <w:szCs w:val="22"/>
    </w:rPr>
  </w:style>
  <w:style w:type="character" w:styleId="Hyperlink">
    <w:name w:val="Hyperlink"/>
    <w:rsid w:val="008D48BA"/>
    <w:rPr>
      <w:color w:val="0000FF"/>
      <w:u w:val="single"/>
    </w:rPr>
  </w:style>
  <w:style w:type="character" w:styleId="UnresolvedMention">
    <w:name w:val="Unresolved Mention"/>
    <w:uiPriority w:val="99"/>
    <w:semiHidden/>
    <w:unhideWhenUsed/>
    <w:rsid w:val="001D701B"/>
    <w:rPr>
      <w:color w:val="605E5C"/>
      <w:shd w:val="clear" w:color="auto" w:fill="E1DFDD"/>
    </w:rPr>
  </w:style>
  <w:style w:type="table" w:styleId="TableGrid">
    <w:name w:val="Table Grid"/>
    <w:basedOn w:val="TableNormal"/>
    <w:rsid w:val="00E1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30 - Trung Hoa - Ha Noi</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Pham Tuan Anh</dc:creator>
  <cp:keywords/>
  <dc:description/>
  <cp:lastModifiedBy>Mrs Xuân SprinGO Consultant</cp:lastModifiedBy>
  <cp:revision>2</cp:revision>
  <dcterms:created xsi:type="dcterms:W3CDTF">2026-02-05T04:02:00Z</dcterms:created>
  <dcterms:modified xsi:type="dcterms:W3CDTF">2026-02-05T04:02:00Z</dcterms:modified>
</cp:coreProperties>
</file>