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BA" w:rsidRPr="00450058" w:rsidRDefault="00CE0EBA" w:rsidP="00CE0EB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Phụ lục II</w:t>
      </w:r>
    </w:p>
    <w:p w:rsidR="00CE0EBA" w:rsidRPr="00450058" w:rsidRDefault="00CE0EBA" w:rsidP="00CE0EB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DANH MỤC HÓA CHẤT, KHOÁNG VẬT CẤM</w:t>
      </w:r>
    </w:p>
    <w:p w:rsidR="00CE0EBA" w:rsidRPr="00450058" w:rsidRDefault="00CE0EBA" w:rsidP="00CE0EBA">
      <w:pPr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i/>
          <w:iCs/>
          <w:color w:val="000000" w:themeColor="text1"/>
          <w:sz w:val="20"/>
          <w:szCs w:val="20"/>
        </w:rPr>
        <w:t>(Ban hành kèm theo Luật Đầu tư số 143/2025/QH15)</w:t>
      </w:r>
    </w:p>
    <w:p w:rsidR="00CE0EBA" w:rsidRPr="00450058" w:rsidRDefault="00CE0EBA" w:rsidP="00CE0EB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2812"/>
        <w:gridCol w:w="2989"/>
        <w:gridCol w:w="1293"/>
        <w:gridCol w:w="1308"/>
      </w:tblGrid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hóa chất theo tiếng Việt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hóa chất theo tiếng Anh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HS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số CAS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hợp chất O-Alkyl (&lt;C10, gồm cả cycloalkyl) alkyl (Me, Et, n-Pr hoặc i-Pr)- phosphonofloridat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O-Alkyl (&lt;=C10, incl. cycloalkyl) alkyl (Me, Et, n- Pr or i-Pr)- phosphonofluoridates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Ví dụ: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Example: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Sarin: O-Isopropylmetyl phosphonofloridat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Sarin: O-Isopropyl methylphosphonofluorid ate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2931.9080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107-44-8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Soman: O-Pinacolyl metylphosphonofloridat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Soman: O-Pinacolyl metylphosphonofloridat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2931.9080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96-64-0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hợp chất O-Alkyl (&lt;C10, gồm cả cycloalkyl) N,N- dialkyl(Me, Et, n-Pr hoặc i-Pr)- phosphoramidocyanidat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O-Alkyl (&lt;=C10, incl. cycloalkyl) N,N-dialkyl (Me, Et, n-Pr or i-Pr) phosphoramidocyanidates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Ví dụ: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Example: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Tabun:O-Ethyl N,N- dimetyl phosphoramidocyanidat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Tabun:O-Ethyl N,N- dimethyl phosphoramidocyanidate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2931.9080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77-81-6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hợp chất O-Alkyl (H hoặc&lt;C10, gồm cả cycloalkyl) S-2- dialkyl (Me, Et, n-Pr hoặc i-Pr)- aminoetyl alkyl (Me, Et, n-Pr hoặc i-Pr) phosphonothiolat và các muối alkyl hóa hoặc proton hóa tương ứng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O-Alkyl (H or &lt;=C10, incl. cycloalkyl) S-2- dialkyl (Me, Et, n-Pr or i- Pr)-aminoethyl alkyl (Me, Et, n-Pr or i-Pr) phosphonothiolates and corresponding alkylated or protonated salts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Ví dụ: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Example: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O-Etyl S-2-diisopropylaminoetyl metyl phosphonothiolat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O-Ethyl S-2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diisopropylaminoethyl methyl phosphonothiolate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50782-69-9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chất khí gây bỏng chứa Lưu huỳnh: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Sulfur mustards: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2-Cloroetylchlorometylsulfit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2-Chloroethyl chloromethylsulfide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2625-76-5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Khí gây bỏng: Bis (2- cloroetyl) sulfit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Mustard gas: Bis(2- chloroethyl) sulfide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505-60-2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Bis (2-cloroetylthio) metan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Bis(2- chloroethylthio) methane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63869-13-6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Sesquimustard: 1,2-Bis (2- cloroetylthio) etan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Sesquimustard: 1,2- Bis(2- chloroethylthio)ethane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3563-36-8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1,3-Bis (2- cloroetylthio) -n-propan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1,3-Bis(2- chloroethylthio)-n- propane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63905-10-2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1,4-Bis (2- cloroetylthio) -n-butan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1,4-Bis(2-chloroethylthio)-n-butane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142868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93-7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1,5-Bis (2- cloroetylthio) -n-pentan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1,5-Bis(2-chloroethylthio)-n-pentane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142868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94-8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Bis (2- cloroetylthiometyl) ete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Bis(2-chloroethylthiomethyl)ether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63918-90-1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Khí gây bỏng chứa Lưu huỳnh và Oxy: Bis (2-cloroetylthioetyl) ete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O-Mustard: Bis(2- chloroethylthioethyl) ether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2930.9099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63918-89-8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hợp chất Lewisit: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Lewisites: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Lewisit 1: 2-Clorovinyldicloroarsin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Lewisite 1: 2-Chlorovinyldichloroarsine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2931.9080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541-25-3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Lewisit 2: Bis (2- chlorovinyl) cloroarsin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Lewisite 2: Bis(2- chlorovinyl)chloroarsine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2931.9080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40334-69-8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Lewisit 3: Tris (2- chlorovinyl) arsin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Lewisite 3: Tris(2-chlorovinyl)arsine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2931.9080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40334-70-1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Hơi cay Nitơ: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Nitrogen mustards: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HN1: Bis (2- chloroethyl) etylamin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HN1: Bis(2- chloroethyl)ethylamine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2921.1999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538-07-8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HN2: Bis(2- chloroetyl) metylamin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HN2: Bis(2- chloroethyl) methylamine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2921.1999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51-75-2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HN3: Tris(2- cloroetyl)amin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• HN3: Tris(2- chloroethyl)amine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2921.1999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555-77-1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Saxitoxin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Saxitoxin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3002.90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35523-89-8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Ricin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Ricin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3002.90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9009-86-3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hợp chất Alkyl (Me, Et, n- Pr or i-Pr) phosphonyldiflorit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Alkyl (Me, Et, n-Pr or i- Pr) phosphonyldifluorides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Ví dụ: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Example: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DF: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Metylphosphonyldiflorit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DF: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Methylphosphonyldifluoride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2931.9020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676-99-3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hợp chất O-Alkyl (H hoặc&lt;C10, gồm cả cycloalkyl) O-2- dialkyl(Me, Et, n-Pr hoặc i-Pr)- aminoetyl alkyl(Me, Et, n-Pr hoặc i-Pr) phosphonit và các muối alkyl hóa hoặc proton hóa tương ứng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O-Alkyl (H or &lt;=C10, incl. cycloalkyl) O-2- dalkyl (Me, Et, n-Pr or i- Pr)-aminoethyl alkyl (Me, Et, n-Pr or i-Pr) phosphonites and corresponding alkylated or protonated salts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Ví dụ: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Example: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QL: O-Ethyl O-2- diisopropylaminoetyl metylphosphonit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QL: O-Ethyl O-2- diisopropylaminoethyl methylphosphonite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2931.9080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57856-11-8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Chlorosarin: O- Isopropyl</w:t>
            </w:r>
          </w:p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metylphosphonocloridat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Chlorosarin: O-Isopropyl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methylphosphonochloridate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2931.9080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1445-76-7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Chlorosoman: O-Pinacolyl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metylphosphonocloridat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Chlorosoman: O-Pinacolyl methylphosphonochloridate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2931.9080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7040-57-5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Axit dodecyl benzen sunfonic (DBSA)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Dodecyl benzene sulfonic acid (DBSA)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29041000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27176-87-0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Amiăng crocidolit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Asbestos crocidolite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2524.10.00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12001-28-4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Amiăng amosit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Asbestos amosite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2524.90.00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12172-73-5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Amiăng anthophyllit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Asbestos anthophyllite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2524.90.00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17068-78-9</w:t>
            </w:r>
          </w:p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77536-67-5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Amiăng actinolit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Asbestos actinolite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2524.90.00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77536-66-4</w:t>
            </w:r>
          </w:p>
        </w:tc>
      </w:tr>
      <w:tr w:rsidR="00CE0EBA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Amiăng tremolit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Asbestos tremolite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2524.90.00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EBA" w:rsidRPr="00450058" w:rsidRDefault="00CE0EBA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77536-68-6</w:t>
            </w:r>
          </w:p>
        </w:tc>
      </w:tr>
    </w:tbl>
    <w:p w:rsidR="0034473B" w:rsidRDefault="00CE0EBA">
      <w:bookmarkStart w:id="0" w:name="_GoBack"/>
      <w:bookmarkEnd w:id="0"/>
    </w:p>
    <w:sectPr w:rsidR="0034473B" w:rsidSect="00E33319">
      <w:pgSz w:w="11909" w:h="16834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BA"/>
    <w:rsid w:val="00017AFF"/>
    <w:rsid w:val="000C3E46"/>
    <w:rsid w:val="0017574B"/>
    <w:rsid w:val="001D103E"/>
    <w:rsid w:val="00211129"/>
    <w:rsid w:val="002377CE"/>
    <w:rsid w:val="002E4ED0"/>
    <w:rsid w:val="002F21D8"/>
    <w:rsid w:val="003A101D"/>
    <w:rsid w:val="00503D2F"/>
    <w:rsid w:val="00571CBC"/>
    <w:rsid w:val="00636D5A"/>
    <w:rsid w:val="00763CD5"/>
    <w:rsid w:val="007F5F1F"/>
    <w:rsid w:val="0083752D"/>
    <w:rsid w:val="00884118"/>
    <w:rsid w:val="008D7CF6"/>
    <w:rsid w:val="00A51CA3"/>
    <w:rsid w:val="00AD7094"/>
    <w:rsid w:val="00CE0EBA"/>
    <w:rsid w:val="00CF2953"/>
    <w:rsid w:val="00D304B4"/>
    <w:rsid w:val="00DC0EC9"/>
    <w:rsid w:val="00DF3132"/>
    <w:rsid w:val="00E33319"/>
    <w:rsid w:val="00E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34B00-5108-4E09-A9BF-0CAF6951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EBA"/>
    <w:pPr>
      <w:spacing w:after="160" w:line="278" w:lineRule="auto"/>
      <w:jc w:val="left"/>
    </w:pPr>
    <w:rPr>
      <w:rFonts w:asciiTheme="minorHAnsi" w:eastAsiaTheme="minorEastAsia" w:hAnsiTheme="minorHAnsi" w:cstheme="minorBidi"/>
      <w:color w:val="auto"/>
      <w:kern w:val="2"/>
      <w:sz w:val="24"/>
      <w:szCs w:val="24"/>
      <w:lang w:eastAsia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Phạm Thị Hòa</cp:lastModifiedBy>
  <cp:revision>1</cp:revision>
  <dcterms:created xsi:type="dcterms:W3CDTF">2025-12-29T02:59:00Z</dcterms:created>
  <dcterms:modified xsi:type="dcterms:W3CDTF">2025-12-29T02:59:00Z</dcterms:modified>
</cp:coreProperties>
</file>