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A967" w14:textId="77777777" w:rsidR="004B622A" w:rsidRDefault="004B622A" w:rsidP="004B622A">
      <w:pPr>
        <w:adjustRightInd w:val="0"/>
        <w:snapToGrid w:val="0"/>
        <w:spacing w:after="0" w:line="240" w:lineRule="auto"/>
        <w:jc w:val="right"/>
        <w:rPr>
          <w:rFonts w:ascii="Arial" w:hAnsi="Arial" w:cs="Arial"/>
          <w:b/>
          <w:sz w:val="20"/>
          <w:szCs w:val="20"/>
        </w:rPr>
      </w:pPr>
      <w:r w:rsidRPr="0071639D">
        <w:rPr>
          <w:rFonts w:ascii="Arial" w:hAnsi="Arial" w:cs="Arial"/>
          <w:b/>
          <w:sz w:val="20"/>
          <w:szCs w:val="20"/>
        </w:rPr>
        <w:t xml:space="preserve">Mẫu số </w:t>
      </w:r>
      <w:r>
        <w:rPr>
          <w:rFonts w:ascii="Arial" w:hAnsi="Arial" w:cs="Arial"/>
          <w:b/>
          <w:sz w:val="20"/>
          <w:szCs w:val="20"/>
        </w:rPr>
        <w:t>I.3</w:t>
      </w:r>
      <w:r w:rsidRPr="0071639D">
        <w:rPr>
          <w:rFonts w:ascii="Arial" w:hAnsi="Arial" w:cs="Arial"/>
          <w:b/>
          <w:sz w:val="20"/>
          <w:szCs w:val="20"/>
        </w:rPr>
        <w:t>A</w:t>
      </w:r>
    </w:p>
    <w:p w14:paraId="484E9229" w14:textId="77777777" w:rsidR="004B622A" w:rsidRPr="0071639D" w:rsidRDefault="004B622A" w:rsidP="004B622A">
      <w:pPr>
        <w:adjustRightInd w:val="0"/>
        <w:snapToGrid w:val="0"/>
        <w:spacing w:after="0" w:line="240" w:lineRule="auto"/>
        <w:jc w:val="center"/>
        <w:rPr>
          <w:rFonts w:ascii="Arial" w:hAnsi="Arial" w:cs="Arial"/>
          <w:sz w:val="20"/>
          <w:szCs w:val="20"/>
        </w:rPr>
      </w:pPr>
    </w:p>
    <w:p w14:paraId="0949FC26" w14:textId="77777777" w:rsidR="004B622A" w:rsidRDefault="004B622A" w:rsidP="004B622A">
      <w:pPr>
        <w:adjustRightInd w:val="0"/>
        <w:snapToGrid w:val="0"/>
        <w:spacing w:after="0" w:line="240" w:lineRule="auto"/>
        <w:jc w:val="center"/>
        <w:rPr>
          <w:rFonts w:ascii="Arial" w:hAnsi="Arial" w:cs="Arial"/>
          <w:b/>
          <w:sz w:val="20"/>
          <w:szCs w:val="20"/>
        </w:rPr>
      </w:pPr>
      <w:r w:rsidRPr="0071639D">
        <w:rPr>
          <w:rFonts w:ascii="Arial" w:hAnsi="Arial" w:cs="Arial"/>
          <w:b/>
          <w:sz w:val="20"/>
          <w:szCs w:val="20"/>
        </w:rPr>
        <w:t xml:space="preserve">THUYẾT MINH NHIỆM VỤ PHÁT TRIỂN QUYỀN SỞ HỮU TRÍ TUỆ </w:t>
      </w:r>
      <w:r>
        <w:rPr>
          <w:rFonts w:ascii="Arial" w:hAnsi="Arial" w:cs="Arial"/>
          <w:b/>
          <w:sz w:val="20"/>
          <w:szCs w:val="20"/>
        </w:rPr>
        <w:br/>
      </w:r>
      <w:r w:rsidRPr="0071639D">
        <w:rPr>
          <w:rFonts w:ascii="Arial" w:hAnsi="Arial" w:cs="Arial"/>
          <w:b/>
          <w:sz w:val="20"/>
          <w:szCs w:val="20"/>
        </w:rPr>
        <w:t>(Áp dụng cho nội dung hỗ trợ doanh nghiệp, tổ chức)</w:t>
      </w:r>
    </w:p>
    <w:p w14:paraId="765AFBB1" w14:textId="77777777" w:rsidR="004B622A" w:rsidRPr="006B46EE" w:rsidRDefault="004B622A" w:rsidP="004B622A">
      <w:pPr>
        <w:adjustRightInd w:val="0"/>
        <w:snapToGrid w:val="0"/>
        <w:spacing w:after="0" w:line="240" w:lineRule="auto"/>
        <w:jc w:val="center"/>
        <w:rPr>
          <w:rFonts w:ascii="Arial" w:hAnsi="Arial" w:cs="Arial"/>
          <w:bCs/>
          <w:sz w:val="20"/>
          <w:szCs w:val="20"/>
          <w:vertAlign w:val="superscript"/>
        </w:rPr>
      </w:pPr>
      <w:r w:rsidRPr="006B46EE">
        <w:rPr>
          <w:rFonts w:ascii="Arial" w:hAnsi="Arial" w:cs="Arial"/>
          <w:bCs/>
          <w:sz w:val="20"/>
          <w:szCs w:val="20"/>
          <w:vertAlign w:val="superscript"/>
        </w:rPr>
        <w:t>__________________</w:t>
      </w:r>
    </w:p>
    <w:p w14:paraId="1B76B6DB" w14:textId="77777777" w:rsidR="004B622A" w:rsidRDefault="004B622A" w:rsidP="004B622A">
      <w:pPr>
        <w:adjustRightInd w:val="0"/>
        <w:snapToGrid w:val="0"/>
        <w:spacing w:after="0" w:line="240" w:lineRule="auto"/>
        <w:jc w:val="center"/>
        <w:rPr>
          <w:rFonts w:ascii="Arial" w:hAnsi="Arial" w:cs="Arial"/>
          <w:b/>
          <w:sz w:val="20"/>
          <w:szCs w:val="20"/>
        </w:rPr>
      </w:pPr>
    </w:p>
    <w:p w14:paraId="3451A549" w14:textId="77777777" w:rsidR="004B622A" w:rsidRPr="006B46EE" w:rsidRDefault="004B622A" w:rsidP="004B622A">
      <w:pPr>
        <w:adjustRightInd w:val="0"/>
        <w:snapToGrid w:val="0"/>
        <w:spacing w:after="120" w:line="240" w:lineRule="auto"/>
        <w:ind w:firstLine="720"/>
        <w:jc w:val="both"/>
        <w:rPr>
          <w:rFonts w:ascii="Arial" w:hAnsi="Arial" w:cs="Arial"/>
          <w:sz w:val="20"/>
          <w:szCs w:val="20"/>
          <w:vertAlign w:val="superscript"/>
        </w:rPr>
      </w:pPr>
      <w:r w:rsidRPr="0071639D">
        <w:rPr>
          <w:rFonts w:ascii="Arial" w:hAnsi="Arial" w:cs="Arial"/>
          <w:b/>
          <w:sz w:val="20"/>
          <w:szCs w:val="20"/>
        </w:rPr>
        <w:t>I. THÔNG TIN VỀ TỔ CHỨC CHỦ TRÌ NHIỆM VỤ/ DOANH NGHIỆP THỤ HƯỞNG</w:t>
      </w:r>
      <w:r>
        <w:rPr>
          <w:rFonts w:ascii="Arial" w:hAnsi="Arial" w:cs="Arial"/>
          <w:b/>
          <w:sz w:val="20"/>
          <w:szCs w:val="20"/>
          <w:vertAlign w:val="superscript"/>
        </w:rPr>
        <w:t>1</w:t>
      </w:r>
    </w:p>
    <w:p w14:paraId="3B3E9E10"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tổ chức, doanh nghiệp:</w:t>
      </w:r>
      <w:r>
        <w:rPr>
          <w:rFonts w:ascii="Arial" w:hAnsi="Arial" w:cs="Arial"/>
          <w:sz w:val="20"/>
          <w:szCs w:val="20"/>
        </w:rPr>
        <w:t xml:space="preserve"> ………………………………………………………………</w:t>
      </w:r>
    </w:p>
    <w:p w14:paraId="6C429CA8"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(Kèm theo số, ngày của văn bản thành lập hoặc giấy đăng ký kinh doanh của tổ chức, doanh nghiệp chủ trì; mã số thuế).</w:t>
      </w:r>
    </w:p>
    <w:p w14:paraId="5280D8DC"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Địa chỉ:</w:t>
      </w:r>
      <w:r>
        <w:rPr>
          <w:rFonts w:ascii="Arial" w:hAnsi="Arial" w:cs="Arial"/>
          <w:sz w:val="20"/>
          <w:szCs w:val="20"/>
        </w:rPr>
        <w:t xml:space="preserve"> ……………………………………………………………………………………….</w:t>
      </w:r>
    </w:p>
    <w:p w14:paraId="340C4544"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3. Người đại diện theo pháp luật: </w:t>
      </w:r>
      <w:r>
        <w:rPr>
          <w:rFonts w:ascii="Arial" w:hAnsi="Arial" w:cs="Arial"/>
          <w:sz w:val="20"/>
          <w:szCs w:val="20"/>
        </w:rPr>
        <w:t>……………………………………………….</w:t>
      </w:r>
      <w:r w:rsidRPr="0071639D">
        <w:rPr>
          <w:rFonts w:ascii="Arial" w:hAnsi="Arial" w:cs="Arial"/>
          <w:sz w:val="20"/>
          <w:szCs w:val="20"/>
        </w:rPr>
        <w:t>; email và số</w:t>
      </w:r>
      <w:r>
        <w:rPr>
          <w:rFonts w:ascii="Arial" w:hAnsi="Arial" w:cs="Arial"/>
          <w:sz w:val="20"/>
          <w:szCs w:val="20"/>
        </w:rPr>
        <w:t xml:space="preserve"> </w:t>
      </w:r>
      <w:r w:rsidRPr="0071639D">
        <w:rPr>
          <w:rFonts w:ascii="Arial" w:hAnsi="Arial" w:cs="Arial"/>
          <w:sz w:val="20"/>
          <w:szCs w:val="20"/>
        </w:rPr>
        <w:t xml:space="preserve">điện thoại liên hệ: </w:t>
      </w:r>
      <w:r>
        <w:rPr>
          <w:rFonts w:ascii="Arial" w:hAnsi="Arial" w:cs="Arial"/>
          <w:sz w:val="20"/>
          <w:szCs w:val="20"/>
        </w:rPr>
        <w:t>……………………………………………………………………………………………..</w:t>
      </w:r>
    </w:p>
    <w:p w14:paraId="55CA1745"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4. Số tài khoản ngân hàng:</w:t>
      </w:r>
      <w:r>
        <w:rPr>
          <w:rFonts w:ascii="Arial" w:hAnsi="Arial" w:cs="Arial"/>
          <w:sz w:val="20"/>
          <w:szCs w:val="20"/>
        </w:rPr>
        <w:t xml:space="preserve"> …………………………………………………………………..</w:t>
      </w:r>
    </w:p>
    <w:p w14:paraId="44EB9C8A"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Năng lực triển khai nhiệm vụ/tiếp nhận và vận hành giải pháp được hỗ trợ:</w:t>
      </w:r>
    </w:p>
    <w:p w14:paraId="1DE1383F"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5.1. Chuyên môn và kinh nghiệm của tổ chức chủ trì và tổ chức phối hợp</w:t>
      </w:r>
      <w:r>
        <w:rPr>
          <w:rFonts w:ascii="Arial" w:hAnsi="Arial" w:cs="Arial"/>
          <w:sz w:val="20"/>
          <w:szCs w:val="20"/>
        </w:rPr>
        <w:t xml:space="preserve"> </w:t>
      </w:r>
      <w:r w:rsidRPr="0071639D">
        <w:rPr>
          <w:rFonts w:ascii="Arial" w:hAnsi="Arial" w:cs="Arial"/>
          <w:sz w:val="20"/>
          <w:szCs w:val="20"/>
        </w:rPr>
        <w:t xml:space="preserve">hoặc doanh nghiệp thụ hưởng (nếu có): </w:t>
      </w:r>
      <w:r>
        <w:rPr>
          <w:rFonts w:ascii="Arial" w:hAnsi="Arial" w:cs="Arial"/>
          <w:sz w:val="20"/>
          <w:szCs w:val="20"/>
        </w:rPr>
        <w:t>…………………………………………………………………………………….</w:t>
      </w:r>
    </w:p>
    <w:p w14:paraId="643781C1"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5.2. Chuyên môn và kinh nghiệm của cá nhân thực hiện nhiệm vụ:</w:t>
      </w:r>
      <w:r>
        <w:rPr>
          <w:rFonts w:ascii="Arial" w:hAnsi="Arial" w:cs="Arial"/>
          <w:sz w:val="20"/>
          <w:szCs w:val="20"/>
        </w:rPr>
        <w:t xml:space="preserve"> …………………….</w:t>
      </w:r>
    </w:p>
    <w:p w14:paraId="4079C425"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họ và tên cá nhân tham gia chỉnh thực hiện nhiệm vụ kèm trình độ chuyên môn và kinh nghiệm triển khai).</w:t>
      </w:r>
    </w:p>
    <w:p w14:paraId="1A66A306"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 THÔNG TIN CHUNG VỀ NHIỆM VỤ</w:t>
      </w:r>
    </w:p>
    <w:p w14:paraId="6E88E003"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Tên nhiệm vụ:</w:t>
      </w:r>
    </w:p>
    <w:p w14:paraId="1406D432"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Căn cứ pháp lý đề xuất:</w:t>
      </w:r>
    </w:p>
    <w:p w14:paraId="65073470"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 xml:space="preserve">(Cụ thể một trong các căn cứ sau: Quyết định số </w:t>
      </w:r>
      <w:r>
        <w:rPr>
          <w:rFonts w:ascii="Arial" w:hAnsi="Arial" w:cs="Arial"/>
          <w:i/>
          <w:sz w:val="20"/>
          <w:szCs w:val="20"/>
        </w:rPr>
        <w:t>10</w:t>
      </w:r>
      <w:r w:rsidRPr="0071639D">
        <w:rPr>
          <w:rFonts w:ascii="Arial" w:hAnsi="Arial" w:cs="Arial"/>
          <w:i/>
          <w:sz w:val="20"/>
          <w:szCs w:val="20"/>
        </w:rPr>
        <w:t>68/QĐ-TTg ngày 22/8/2019, Quyết định số 2205/QĐ-TTg ngày 24/12/2020; Luật Sở hữu trí tuệ và văn bản hướng dẫn;....).</w:t>
      </w:r>
    </w:p>
    <w:p w14:paraId="6073A851"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Thời gian thực hiện nhiệm vụ (tháng):</w:t>
      </w:r>
      <w:r>
        <w:rPr>
          <w:rFonts w:ascii="Arial" w:hAnsi="Arial" w:cs="Arial"/>
          <w:sz w:val="20"/>
          <w:szCs w:val="20"/>
        </w:rPr>
        <w:t xml:space="preserve"> ……………………………………………………..</w:t>
      </w:r>
    </w:p>
    <w:p w14:paraId="500D2063"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 Tổng kinh phí thực hiện nhiệm vụ: </w:t>
      </w:r>
      <w:r>
        <w:rPr>
          <w:rFonts w:ascii="Arial" w:hAnsi="Arial" w:cs="Arial"/>
          <w:sz w:val="20"/>
          <w:szCs w:val="20"/>
        </w:rPr>
        <w:t>…………………….</w:t>
      </w:r>
      <w:r w:rsidRPr="0071639D">
        <w:rPr>
          <w:rFonts w:ascii="Arial" w:hAnsi="Arial" w:cs="Arial"/>
          <w:sz w:val="20"/>
          <w:szCs w:val="20"/>
        </w:rPr>
        <w:t>đồng, trong đó:</w:t>
      </w:r>
    </w:p>
    <w:p w14:paraId="22A06490"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4.1. Kinh phí ngân sách nhà nước: </w:t>
      </w:r>
      <w:r>
        <w:rPr>
          <w:rFonts w:ascii="Arial" w:hAnsi="Arial" w:cs="Arial"/>
          <w:sz w:val="20"/>
          <w:szCs w:val="20"/>
        </w:rPr>
        <w:t>……………………..</w:t>
      </w:r>
      <w:r w:rsidRPr="0071639D">
        <w:rPr>
          <w:rFonts w:ascii="Arial" w:hAnsi="Arial" w:cs="Arial"/>
          <w:sz w:val="20"/>
          <w:szCs w:val="20"/>
        </w:rPr>
        <w:t>đồng;</w:t>
      </w:r>
    </w:p>
    <w:p w14:paraId="7E3E9FAE"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4.2. Kinh phí đối ứng: </w:t>
      </w:r>
      <w:r>
        <w:rPr>
          <w:rFonts w:ascii="Arial" w:hAnsi="Arial" w:cs="Arial"/>
          <w:sz w:val="20"/>
          <w:szCs w:val="20"/>
        </w:rPr>
        <w:t>………………………</w:t>
      </w:r>
      <w:r w:rsidRPr="0071639D">
        <w:rPr>
          <w:rFonts w:ascii="Arial" w:hAnsi="Arial" w:cs="Arial"/>
          <w:sz w:val="20"/>
          <w:szCs w:val="20"/>
        </w:rPr>
        <w:t>đồng.</w:t>
      </w:r>
    </w:p>
    <w:p w14:paraId="4380DF54"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Chi tiết theo Phụ lục kèm theo Thuyết minh này.</w:t>
      </w:r>
    </w:p>
    <w:p w14:paraId="420482F1"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III. THÔNG TIN CHI TIẾT CỦA NHIỆM VỤ</w:t>
      </w:r>
    </w:p>
    <w:p w14:paraId="422020D5"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Mục tiêu cụ thể:</w:t>
      </w:r>
      <w:r>
        <w:rPr>
          <w:rFonts w:ascii="Arial" w:hAnsi="Arial" w:cs="Arial"/>
          <w:sz w:val="20"/>
          <w:szCs w:val="20"/>
        </w:rPr>
        <w:t xml:space="preserve"> …………………………………………………………………………..</w:t>
      </w:r>
    </w:p>
    <w:p w14:paraId="65985794"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2. Nội dung và khối lượng công việc:</w:t>
      </w:r>
    </w:p>
    <w:p w14:paraId="2064BE8E"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Nội dung và khối lượng công việc của nhiệm vụ được xây dựng dựa trên các nội dung hỗ trợ doanh nghiệp chính như sau:</w:t>
      </w:r>
    </w:p>
    <w:p w14:paraId="53EF15BE" w14:textId="77777777" w:rsidR="004B622A"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a) Hỗ trợ doanh nghiệp đăng ký bảo hộ quyền sở hữu trí tuệ:</w:t>
      </w:r>
    </w:p>
    <w:p w14:paraId="1621F0CB"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F1F5C43"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đối tượng quyền sở hữu trí tuệ đăng ký bảo hộ; cụ thể số lượng doanh nghiệp được hỗ trợ; phạm vi áp dụng tại từng doanh nghiệp; phân bổ vùng miền và lĩnh vực hoạt động để làm căn cứ xác định kinh phí thực hiện;....).</w:t>
      </w:r>
    </w:p>
    <w:p w14:paraId="612338E0"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b) Hỗ trợ chi phí quản lý, khai thác, định giá và phát triển tài sản trí tuệ:</w:t>
      </w:r>
      <w:r>
        <w:rPr>
          <w:rFonts w:ascii="Arial" w:hAnsi="Arial" w:cs="Arial"/>
          <w:sz w:val="20"/>
          <w:szCs w:val="20"/>
        </w:rPr>
        <w:t xml:space="preserve"> ……………..</w:t>
      </w:r>
    </w:p>
    <w:p w14:paraId="1F49CE9B"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số lượng doanh nghiệp được hỗ trợ; nội dung hỗ trợ).</w:t>
      </w:r>
    </w:p>
    <w:p w14:paraId="6D87D2FE" w14:textId="77777777" w:rsidR="004B622A"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c) Hỗ trợ doanh nghiệp tập huấn đào tạo về sở hữu trí tuệ</w:t>
      </w:r>
    </w:p>
    <w:p w14:paraId="0EB64D71"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2C5A293" w14:textId="77777777" w:rsidR="004B622A"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d) Hỗ trợ doanh nghiệp chống xâm phạm quyền sở hữu trí tuệ</w:t>
      </w:r>
    </w:p>
    <w:p w14:paraId="72FA8F8E"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p>
    <w:p w14:paraId="11623699"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đ) Hỗ trợ khác cho doanh nghiệp theo quy định của pháp luật về sở hữu trí tuệ, Chương trình phát triển tài sản trí tuệ: </w:t>
      </w:r>
      <w:r>
        <w:rPr>
          <w:rFonts w:ascii="Arial" w:hAnsi="Arial" w:cs="Arial"/>
          <w:sz w:val="20"/>
          <w:szCs w:val="20"/>
        </w:rPr>
        <w:t>………………………………………………..…………………………….</w:t>
      </w:r>
    </w:p>
    <w:p w14:paraId="7FD5474C"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i/>
          <w:sz w:val="20"/>
          <w:szCs w:val="20"/>
        </w:rPr>
        <w:t>(Cụ thể số lượng doanh nghiệp được hỗ trợ; nội dung hỗ trợ).</w:t>
      </w:r>
    </w:p>
    <w:p w14:paraId="341D25E5"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3. Sản phẩm của nhiệm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45"/>
        <w:gridCol w:w="1874"/>
        <w:gridCol w:w="1260"/>
        <w:gridCol w:w="4288"/>
        <w:gridCol w:w="1049"/>
      </w:tblGrid>
      <w:tr w:rsidR="004B622A" w:rsidRPr="0071639D" w14:paraId="5420482D" w14:textId="77777777" w:rsidTr="00E1244F">
        <w:tc>
          <w:tcPr>
            <w:tcW w:w="302" w:type="pct"/>
            <w:vAlign w:val="center"/>
          </w:tcPr>
          <w:p w14:paraId="5D43A29F"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039" w:type="pct"/>
            <w:vAlign w:val="center"/>
          </w:tcPr>
          <w:p w14:paraId="06C2A534"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Tên sản phẩm</w:t>
            </w:r>
          </w:p>
        </w:tc>
        <w:tc>
          <w:tcPr>
            <w:tcW w:w="699" w:type="pct"/>
            <w:vAlign w:val="center"/>
          </w:tcPr>
          <w:p w14:paraId="74485D88"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Số lượng</w:t>
            </w:r>
          </w:p>
        </w:tc>
        <w:tc>
          <w:tcPr>
            <w:tcW w:w="2378" w:type="pct"/>
            <w:vAlign w:val="bottom"/>
          </w:tcPr>
          <w:p w14:paraId="1739199A"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Yêu cầu phải đạt của sản phẩm</w:t>
            </w:r>
            <w:r w:rsidRPr="0071639D">
              <w:rPr>
                <w:rFonts w:ascii="Arial" w:hAnsi="Arial" w:cs="Arial"/>
                <w:b/>
                <w:sz w:val="20"/>
                <w:szCs w:val="20"/>
                <w:vertAlign w:val="superscript"/>
              </w:rPr>
              <w:t>2</w:t>
            </w:r>
          </w:p>
        </w:tc>
        <w:tc>
          <w:tcPr>
            <w:tcW w:w="582" w:type="pct"/>
            <w:vAlign w:val="center"/>
          </w:tcPr>
          <w:p w14:paraId="0497F1B4"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Ghi chú</w:t>
            </w:r>
          </w:p>
        </w:tc>
      </w:tr>
      <w:tr w:rsidR="004B622A" w:rsidRPr="0071639D" w14:paraId="4D14D651" w14:textId="77777777" w:rsidTr="00E1244F">
        <w:tc>
          <w:tcPr>
            <w:tcW w:w="302" w:type="pct"/>
            <w:vAlign w:val="center"/>
          </w:tcPr>
          <w:p w14:paraId="757DD29E"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039" w:type="pct"/>
          </w:tcPr>
          <w:p w14:paraId="7705E34B"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699" w:type="pct"/>
          </w:tcPr>
          <w:p w14:paraId="37EDA3AA"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2378" w:type="pct"/>
          </w:tcPr>
          <w:p w14:paraId="32AC8E7F"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82" w:type="pct"/>
          </w:tcPr>
          <w:p w14:paraId="20E35A88"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0A8EB423" w14:textId="77777777" w:rsidTr="00E1244F">
        <w:tc>
          <w:tcPr>
            <w:tcW w:w="302" w:type="pct"/>
            <w:vAlign w:val="center"/>
          </w:tcPr>
          <w:p w14:paraId="336EC322"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039" w:type="pct"/>
          </w:tcPr>
          <w:p w14:paraId="3B40C3CC"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699" w:type="pct"/>
          </w:tcPr>
          <w:p w14:paraId="3EA437C9"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2378" w:type="pct"/>
          </w:tcPr>
          <w:p w14:paraId="3CFCE938"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82" w:type="pct"/>
          </w:tcPr>
          <w:p w14:paraId="4D8BE2F5"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1ED64A7F" w14:textId="77777777" w:rsidTr="00E1244F">
        <w:tc>
          <w:tcPr>
            <w:tcW w:w="302" w:type="pct"/>
            <w:vAlign w:val="center"/>
          </w:tcPr>
          <w:p w14:paraId="1FA1621B"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3</w:t>
            </w:r>
          </w:p>
        </w:tc>
        <w:tc>
          <w:tcPr>
            <w:tcW w:w="1039" w:type="pct"/>
          </w:tcPr>
          <w:p w14:paraId="0D3D72EA"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699" w:type="pct"/>
          </w:tcPr>
          <w:p w14:paraId="096E2AF7"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2378" w:type="pct"/>
          </w:tcPr>
          <w:p w14:paraId="627302CC"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82" w:type="pct"/>
          </w:tcPr>
          <w:p w14:paraId="713F275F"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5FE45FDC" w14:textId="77777777" w:rsidTr="00E1244F">
        <w:tc>
          <w:tcPr>
            <w:tcW w:w="302" w:type="pct"/>
            <w:vAlign w:val="center"/>
          </w:tcPr>
          <w:p w14:paraId="1DF49BAB"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4</w:t>
            </w:r>
          </w:p>
        </w:tc>
        <w:tc>
          <w:tcPr>
            <w:tcW w:w="1039" w:type="pct"/>
          </w:tcPr>
          <w:p w14:paraId="4C04A512"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699" w:type="pct"/>
          </w:tcPr>
          <w:p w14:paraId="693D74FC"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2378" w:type="pct"/>
          </w:tcPr>
          <w:p w14:paraId="75BDD264"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82" w:type="pct"/>
          </w:tcPr>
          <w:p w14:paraId="0E3D4748"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636C86F3" w14:textId="77777777" w:rsidTr="00E1244F">
        <w:tc>
          <w:tcPr>
            <w:tcW w:w="302" w:type="pct"/>
            <w:vAlign w:val="center"/>
          </w:tcPr>
          <w:p w14:paraId="573E586E" w14:textId="77777777" w:rsidR="004B622A" w:rsidRPr="0071639D" w:rsidRDefault="004B622A" w:rsidP="00E1244F">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39" w:type="pct"/>
          </w:tcPr>
          <w:p w14:paraId="0DD3682E"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699" w:type="pct"/>
          </w:tcPr>
          <w:p w14:paraId="025055A0"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2378" w:type="pct"/>
          </w:tcPr>
          <w:p w14:paraId="5EF19558"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82" w:type="pct"/>
          </w:tcPr>
          <w:p w14:paraId="74FB2FFA"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bl>
    <w:p w14:paraId="5581FF4E"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IV. LUẬN GIẢI VỀ PHƯƠNG ÁN TRIỂN KHAI</w:t>
      </w:r>
    </w:p>
    <w:p w14:paraId="772C23CE"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1.  Luận giải về nhu cầu:</w:t>
      </w:r>
    </w:p>
    <w:p w14:paraId="7366992F"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1.1</w:t>
      </w:r>
      <w:r w:rsidRPr="0071639D">
        <w:rPr>
          <w:rFonts w:ascii="Arial" w:hAnsi="Arial" w:cs="Arial"/>
          <w:sz w:val="20"/>
          <w:szCs w:val="20"/>
        </w:rPr>
        <w:t>. Nhu cầu xuất phát từ chỉ đạo, định hướng của Nhà nước,</w:t>
      </w:r>
      <w:r>
        <w:rPr>
          <w:rFonts w:ascii="Arial" w:hAnsi="Arial" w:cs="Arial"/>
          <w:sz w:val="20"/>
          <w:szCs w:val="20"/>
        </w:rPr>
        <w:t xml:space="preserve"> </w:t>
      </w:r>
      <w:r w:rsidRPr="0071639D">
        <w:rPr>
          <w:rFonts w:ascii="Arial" w:hAnsi="Arial" w:cs="Arial"/>
          <w:sz w:val="20"/>
          <w:szCs w:val="20"/>
        </w:rPr>
        <w:t>...</w:t>
      </w:r>
      <w:r>
        <w:rPr>
          <w:rFonts w:ascii="Arial" w:hAnsi="Arial" w:cs="Arial"/>
          <w:sz w:val="20"/>
          <w:szCs w:val="20"/>
        </w:rPr>
        <w:t>...............................</w:t>
      </w:r>
    </w:p>
    <w:p w14:paraId="420F89F3" w14:textId="77777777" w:rsidR="004B622A" w:rsidRDefault="004B622A" w:rsidP="004B622A">
      <w:pPr>
        <w:adjustRightInd w:val="0"/>
        <w:snapToGrid w:val="0"/>
        <w:spacing w:after="120" w:line="240" w:lineRule="auto"/>
        <w:ind w:firstLine="720"/>
        <w:jc w:val="both"/>
        <w:rPr>
          <w:rFonts w:ascii="Arial" w:hAnsi="Arial" w:cs="Arial"/>
          <w:i/>
          <w:sz w:val="20"/>
          <w:szCs w:val="20"/>
        </w:rPr>
      </w:pPr>
      <w:r>
        <w:rPr>
          <w:rFonts w:ascii="Arial" w:hAnsi="Arial" w:cs="Arial"/>
          <w:sz w:val="20"/>
          <w:szCs w:val="20"/>
        </w:rPr>
        <w:t>1.2</w:t>
      </w:r>
      <w:r w:rsidRPr="0071639D">
        <w:rPr>
          <w:rFonts w:ascii="Arial" w:hAnsi="Arial" w:cs="Arial"/>
          <w:sz w:val="20"/>
          <w:szCs w:val="20"/>
        </w:rPr>
        <w:t xml:space="preserve">. Nhu cầu xuất phát từ thực tiễn </w:t>
      </w:r>
      <w:r w:rsidRPr="0071639D">
        <w:rPr>
          <w:rFonts w:ascii="Arial" w:hAnsi="Arial" w:cs="Arial"/>
          <w:i/>
          <w:sz w:val="20"/>
          <w:szCs w:val="20"/>
        </w:rPr>
        <w:t>(trong nước, ngoài nước, doanh nghiệp,...):</w:t>
      </w:r>
    </w:p>
    <w:p w14:paraId="692BFC14"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7726C12"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2. Luận giải về tính khả thi: </w:t>
      </w:r>
      <w:r>
        <w:rPr>
          <w:rFonts w:ascii="Arial" w:hAnsi="Arial" w:cs="Arial"/>
          <w:sz w:val="20"/>
          <w:szCs w:val="20"/>
        </w:rPr>
        <w:t>………………………………………………………………….</w:t>
      </w:r>
    </w:p>
    <w:p w14:paraId="5BA8E274" w14:textId="77777777" w:rsidR="004B622A" w:rsidRDefault="004B622A" w:rsidP="004B622A">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3. Luận giải về phương án triển khai nhiệm vụ </w:t>
      </w:r>
      <w:r w:rsidRPr="0071639D">
        <w:rPr>
          <w:rFonts w:ascii="Arial" w:hAnsi="Arial" w:cs="Arial"/>
          <w:i/>
          <w:sz w:val="20"/>
          <w:szCs w:val="20"/>
        </w:rPr>
        <w:t>(Mô tả đầy đủ, cụ thể phương án triển khai, có sơ đồ và quy trình triển khai thực hiện nhiệm vụ)</w:t>
      </w:r>
      <w:r>
        <w:rPr>
          <w:rFonts w:ascii="Arial" w:hAnsi="Arial" w:cs="Arial"/>
          <w:i/>
          <w:sz w:val="20"/>
          <w:szCs w:val="20"/>
        </w:rPr>
        <w:t>:</w:t>
      </w:r>
    </w:p>
    <w:p w14:paraId="790455E7"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6606FFC" w14:textId="77777777" w:rsidR="004B622A" w:rsidRDefault="004B622A" w:rsidP="004B622A">
      <w:pPr>
        <w:adjustRightInd w:val="0"/>
        <w:snapToGrid w:val="0"/>
        <w:spacing w:after="120" w:line="240" w:lineRule="auto"/>
        <w:ind w:firstLine="720"/>
        <w:jc w:val="both"/>
        <w:rPr>
          <w:rFonts w:ascii="Arial" w:hAnsi="Arial" w:cs="Arial"/>
          <w:i/>
          <w:sz w:val="20"/>
          <w:szCs w:val="20"/>
        </w:rPr>
      </w:pPr>
      <w:r w:rsidRPr="0071639D">
        <w:rPr>
          <w:rFonts w:ascii="Arial" w:hAnsi="Arial" w:cs="Arial"/>
          <w:sz w:val="20"/>
          <w:szCs w:val="20"/>
        </w:rPr>
        <w:t xml:space="preserve">4. Luận giải về phương án tài chính, tài sản </w:t>
      </w:r>
      <w:r w:rsidRPr="0071639D">
        <w:rPr>
          <w:rFonts w:ascii="Arial" w:hAnsi="Arial" w:cs="Arial"/>
          <w:i/>
          <w:sz w:val="20"/>
          <w:szCs w:val="20"/>
        </w:rPr>
        <w:t>(cụ thể dự kiến sử dụng nguồn ngân sách nhà nước, nguồn đối ứng, tài sản hiện có, tài sản đi thuê, đi mượn,... để thực hiện)</w:t>
      </w:r>
      <w:r>
        <w:rPr>
          <w:rFonts w:ascii="Arial" w:hAnsi="Arial" w:cs="Arial"/>
          <w:i/>
          <w:sz w:val="20"/>
          <w:szCs w:val="20"/>
        </w:rPr>
        <w:t>:</w:t>
      </w:r>
    </w:p>
    <w:p w14:paraId="2CB4F422"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506912C" w14:textId="77777777" w:rsidR="004B622A"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5. Luận giải về năng lực chuyên môn và kinh nghiệm của tổ chức chủ trì/doanh nghiệp thụ hưởng, cá nhân thực hiện nhiệm vụ:</w:t>
      </w:r>
    </w:p>
    <w:p w14:paraId="57FC1023"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C03EFAB"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b/>
          <w:sz w:val="20"/>
          <w:szCs w:val="20"/>
        </w:rPr>
        <w:t>V. LUẬN GIẢI VỀ HIỆU QUẢ VÀ KHẢ NĂNG DUY TRÌ, NHÂN RỘNG SAU KHI NHIỆM VỤ KẾT THÚC</w:t>
      </w:r>
    </w:p>
    <w:p w14:paraId="3E0E74F9"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1. Về hiệu quả áp dụng: </w:t>
      </w:r>
      <w:r>
        <w:rPr>
          <w:rFonts w:ascii="Arial" w:hAnsi="Arial" w:cs="Arial"/>
          <w:sz w:val="20"/>
          <w:szCs w:val="20"/>
        </w:rPr>
        <w:t>………………………………………………………………………</w:t>
      </w:r>
    </w:p>
    <w:p w14:paraId="4BAA460E" w14:textId="77777777" w:rsidR="004B622A"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rPr>
        <w:t xml:space="preserve">2. Về khả năng duy trì và nhân rộng: </w:t>
      </w:r>
      <w:r>
        <w:rPr>
          <w:rFonts w:ascii="Arial" w:hAnsi="Arial" w:cs="Arial"/>
          <w:sz w:val="20"/>
          <w:szCs w:val="20"/>
        </w:rPr>
        <w:t>……………………………………………………….</w:t>
      </w:r>
    </w:p>
    <w:p w14:paraId="5E4E5981" w14:textId="77777777" w:rsidR="004B622A" w:rsidRDefault="004B622A" w:rsidP="004B622A">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4B622A" w:rsidRPr="00A13C91" w14:paraId="34EE6081" w14:textId="77777777" w:rsidTr="00E1244F">
        <w:trPr>
          <w:tblCellSpacing w:w="0" w:type="dxa"/>
        </w:trPr>
        <w:tc>
          <w:tcPr>
            <w:tcW w:w="2361" w:type="pct"/>
            <w:shd w:val="clear" w:color="auto" w:fill="FFFFFF"/>
            <w:tcMar>
              <w:top w:w="0" w:type="dxa"/>
              <w:left w:w="108" w:type="dxa"/>
              <w:bottom w:w="0" w:type="dxa"/>
              <w:right w:w="108" w:type="dxa"/>
            </w:tcMar>
            <w:hideMark/>
          </w:tcPr>
          <w:p w14:paraId="7ECCA292" w14:textId="77777777" w:rsidR="004B622A" w:rsidRPr="00A13C91" w:rsidRDefault="004B622A" w:rsidP="00E1244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B85ACC9"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 ngày ... tháng ... năm...</w:t>
            </w:r>
          </w:p>
          <w:p w14:paraId="2242444F"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ĐẠI DIỆN DOANH NGHIỆP, TỔ CHỨC</w:t>
            </w:r>
          </w:p>
          <w:p w14:paraId="63434165"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i/>
                <w:sz w:val="20"/>
                <w:szCs w:val="20"/>
              </w:rPr>
              <w:t>(Ký, ghi rõ họ tên và đóng dấu)</w:t>
            </w:r>
          </w:p>
          <w:p w14:paraId="2630B076" w14:textId="77777777" w:rsidR="004B622A" w:rsidRPr="00A13C91" w:rsidRDefault="004B622A" w:rsidP="00E1244F">
            <w:pPr>
              <w:adjustRightInd w:val="0"/>
              <w:snapToGrid w:val="0"/>
              <w:spacing w:after="0" w:line="240" w:lineRule="auto"/>
              <w:jc w:val="center"/>
              <w:rPr>
                <w:rFonts w:ascii="Arial" w:hAnsi="Arial" w:cs="Arial"/>
                <w:sz w:val="20"/>
                <w:szCs w:val="20"/>
              </w:rPr>
            </w:pPr>
          </w:p>
        </w:tc>
      </w:tr>
    </w:tbl>
    <w:p w14:paraId="37F91333"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p>
    <w:p w14:paraId="6962594D" w14:textId="77777777" w:rsidR="004B622A" w:rsidRPr="006B46EE" w:rsidRDefault="004B622A" w:rsidP="004B622A">
      <w:pPr>
        <w:adjustRightInd w:val="0"/>
        <w:snapToGrid w:val="0"/>
        <w:spacing w:after="120" w:line="240" w:lineRule="auto"/>
        <w:jc w:val="both"/>
        <w:rPr>
          <w:rFonts w:ascii="Arial" w:hAnsi="Arial" w:cs="Arial"/>
          <w:iCs/>
          <w:sz w:val="20"/>
          <w:szCs w:val="20"/>
          <w:vertAlign w:val="superscript"/>
        </w:rPr>
      </w:pPr>
      <w:r w:rsidRPr="006B46EE">
        <w:rPr>
          <w:rFonts w:ascii="Arial" w:hAnsi="Arial" w:cs="Arial"/>
          <w:iCs/>
          <w:sz w:val="20"/>
          <w:szCs w:val="20"/>
        </w:rPr>
        <w:t>_____________________</w:t>
      </w:r>
    </w:p>
    <w:p w14:paraId="7D08CDA3" w14:textId="77777777" w:rsidR="004B622A" w:rsidRPr="006B46EE" w:rsidRDefault="004B622A" w:rsidP="004B622A">
      <w:pPr>
        <w:adjustRightInd w:val="0"/>
        <w:snapToGrid w:val="0"/>
        <w:spacing w:after="120" w:line="240" w:lineRule="auto"/>
        <w:ind w:firstLine="720"/>
        <w:jc w:val="both"/>
        <w:rPr>
          <w:rFonts w:ascii="Arial" w:hAnsi="Arial" w:cs="Arial"/>
          <w:sz w:val="20"/>
          <w:szCs w:val="20"/>
        </w:rPr>
      </w:pPr>
      <w:r>
        <w:rPr>
          <w:rFonts w:ascii="Arial" w:hAnsi="Arial" w:cs="Arial"/>
          <w:sz w:val="20"/>
          <w:szCs w:val="20"/>
          <w:vertAlign w:val="superscript"/>
        </w:rPr>
        <w:t xml:space="preserve">1 </w:t>
      </w:r>
      <w:r>
        <w:rPr>
          <w:rFonts w:ascii="Arial" w:hAnsi="Arial" w:cs="Arial"/>
          <w:sz w:val="20"/>
          <w:szCs w:val="20"/>
        </w:rPr>
        <w:t xml:space="preserve">Xác định là </w:t>
      </w:r>
      <w:r w:rsidRPr="006B46EE">
        <w:rPr>
          <w:rFonts w:ascii="Arial" w:hAnsi="Arial" w:cs="Arial"/>
          <w:b/>
          <w:bCs/>
          <w:sz w:val="20"/>
          <w:szCs w:val="20"/>
        </w:rPr>
        <w:t>Tổ chức chủ trì nhiệm vụ</w:t>
      </w:r>
      <w:r>
        <w:rPr>
          <w:rFonts w:ascii="Arial" w:hAnsi="Arial" w:cs="Arial"/>
          <w:sz w:val="20"/>
          <w:szCs w:val="20"/>
        </w:rPr>
        <w:t xml:space="preserve"> nếu là tổ chức có năng lực để tìm kiếm nhu cầu và hỗ trợ cho nhiều doanh nghiệp trong một (01) nhiệm vụ; xác định là </w:t>
      </w:r>
      <w:r w:rsidRPr="006B46EE">
        <w:rPr>
          <w:rFonts w:ascii="Arial" w:hAnsi="Arial" w:cs="Arial"/>
          <w:b/>
          <w:bCs/>
          <w:sz w:val="20"/>
          <w:szCs w:val="20"/>
        </w:rPr>
        <w:t xml:space="preserve">Doanh nghiệp, tổ chức thụ hưởng </w:t>
      </w:r>
      <w:r>
        <w:rPr>
          <w:rFonts w:ascii="Arial" w:hAnsi="Arial" w:cs="Arial"/>
          <w:sz w:val="20"/>
          <w:szCs w:val="20"/>
        </w:rPr>
        <w:t>nếu hỗ trợ trực tiếp cho bản thân doanh nghiệp, tổ chức đó.</w:t>
      </w:r>
    </w:p>
    <w:p w14:paraId="55C5F148" w14:textId="77777777" w:rsidR="004B622A" w:rsidRPr="0071639D" w:rsidRDefault="004B622A" w:rsidP="004B622A">
      <w:pPr>
        <w:adjustRightInd w:val="0"/>
        <w:snapToGrid w:val="0"/>
        <w:spacing w:after="120" w:line="240" w:lineRule="auto"/>
        <w:ind w:firstLine="720"/>
        <w:jc w:val="both"/>
        <w:rPr>
          <w:rFonts w:ascii="Arial" w:hAnsi="Arial" w:cs="Arial"/>
          <w:sz w:val="20"/>
          <w:szCs w:val="20"/>
        </w:rPr>
      </w:pPr>
      <w:r w:rsidRPr="0071639D">
        <w:rPr>
          <w:rFonts w:ascii="Arial" w:hAnsi="Arial" w:cs="Arial"/>
          <w:sz w:val="20"/>
          <w:szCs w:val="20"/>
          <w:vertAlign w:val="superscript"/>
        </w:rPr>
        <w:t>2</w:t>
      </w:r>
      <w:r w:rsidRPr="0071639D">
        <w:rPr>
          <w:rFonts w:ascii="Arial" w:hAnsi="Arial" w:cs="Arial"/>
          <w:sz w:val="20"/>
          <w:szCs w:val="20"/>
        </w:rPr>
        <w:t xml:space="preserve"> Nếu là hỗ trợ áp dụng tiêu chuẩn, hệ thống quản lý thì yêu cầu sản phẩm là Giấy chứng nhận của tổ chức chứng nhận đã được công nhận; nếu là hỗ trợ áp dụng công cụ cải tiến năng suất thì cần cụ thể chỉ tiêu hiệu quả áp dụng về tiết kiệm chi phí, tăng năng suất lao động hoặc tăng doanh thu trong phạm vi cụ thể;...</w:t>
      </w:r>
    </w:p>
    <w:p w14:paraId="25C635CB" w14:textId="77777777" w:rsidR="004B622A" w:rsidRDefault="004B622A" w:rsidP="004B622A">
      <w:pPr>
        <w:adjustRightInd w:val="0"/>
        <w:snapToGrid w:val="0"/>
        <w:spacing w:after="120" w:line="240" w:lineRule="auto"/>
        <w:ind w:firstLine="720"/>
        <w:jc w:val="both"/>
        <w:rPr>
          <w:rFonts w:ascii="Arial" w:hAnsi="Arial" w:cs="Arial"/>
          <w:b/>
          <w:sz w:val="20"/>
          <w:szCs w:val="20"/>
        </w:rPr>
      </w:pPr>
    </w:p>
    <w:p w14:paraId="400A7008" w14:textId="77777777" w:rsidR="004B622A" w:rsidRDefault="004B622A" w:rsidP="004B622A">
      <w:pPr>
        <w:adjustRightInd w:val="0"/>
        <w:snapToGrid w:val="0"/>
        <w:spacing w:after="120" w:line="240" w:lineRule="auto"/>
        <w:ind w:firstLine="720"/>
        <w:jc w:val="both"/>
        <w:rPr>
          <w:rFonts w:ascii="Arial" w:hAnsi="Arial" w:cs="Arial"/>
          <w:b/>
          <w:sz w:val="20"/>
          <w:szCs w:val="20"/>
        </w:rPr>
        <w:sectPr w:rsidR="004B622A" w:rsidSect="004B622A">
          <w:footerReference w:type="default" r:id="rId6"/>
          <w:pgSz w:w="11906" w:h="16838" w:code="9"/>
          <w:pgMar w:top="1440" w:right="1440" w:bottom="1440" w:left="1440" w:header="0" w:footer="0" w:gutter="0"/>
          <w:cols w:space="720"/>
          <w:docGrid w:linePitch="326"/>
        </w:sectPr>
      </w:pPr>
    </w:p>
    <w:p w14:paraId="6B78C117" w14:textId="77777777" w:rsidR="004B622A" w:rsidRPr="0071639D" w:rsidRDefault="004B622A" w:rsidP="004B622A">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lastRenderedPageBreak/>
        <w:t>Phụ lục</w:t>
      </w:r>
    </w:p>
    <w:p w14:paraId="12947590" w14:textId="77777777" w:rsidR="004B622A" w:rsidRPr="0071639D" w:rsidRDefault="004B622A" w:rsidP="004B622A">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DỰ TOÁN CHI TIẾT KINH PHÍ THỰC HIỆN NHIỆM VỤ</w:t>
      </w:r>
    </w:p>
    <w:p w14:paraId="646EBF7F" w14:textId="77777777" w:rsidR="004B622A" w:rsidRDefault="004B622A" w:rsidP="004B622A">
      <w:pPr>
        <w:adjustRightInd w:val="0"/>
        <w:snapToGrid w:val="0"/>
        <w:spacing w:after="0" w:line="240" w:lineRule="auto"/>
        <w:jc w:val="center"/>
        <w:rPr>
          <w:rFonts w:ascii="Arial" w:hAnsi="Arial" w:cs="Arial"/>
          <w:i/>
          <w:sz w:val="20"/>
          <w:szCs w:val="20"/>
        </w:rPr>
      </w:pPr>
      <w:r w:rsidRPr="0071639D">
        <w:rPr>
          <w:rFonts w:ascii="Arial" w:hAnsi="Arial" w:cs="Arial"/>
          <w:i/>
          <w:sz w:val="20"/>
          <w:szCs w:val="20"/>
        </w:rPr>
        <w:t>(Đính kèm Thuyết minh Nhiệm vụ phát triển quyền sở hữu trí tuệ - áp dụng cho nội dung hỗ trợ doanh nghiệp, tổ chức)</w:t>
      </w:r>
    </w:p>
    <w:p w14:paraId="07B54F18" w14:textId="77777777" w:rsidR="004B622A" w:rsidRPr="0071639D" w:rsidRDefault="004B622A" w:rsidP="004B622A">
      <w:pPr>
        <w:adjustRightInd w:val="0"/>
        <w:snapToGrid w:val="0"/>
        <w:spacing w:after="0" w:line="240" w:lineRule="auto"/>
        <w:jc w:val="center"/>
        <w:rPr>
          <w:rFonts w:ascii="Arial" w:hAnsi="Arial" w:cs="Arial"/>
          <w:sz w:val="20"/>
          <w:szCs w:val="20"/>
        </w:rPr>
      </w:pPr>
    </w:p>
    <w:p w14:paraId="51A80B08" w14:textId="77777777" w:rsidR="004B622A" w:rsidRPr="0071639D" w:rsidRDefault="004B622A" w:rsidP="004B622A">
      <w:pPr>
        <w:adjustRightInd w:val="0"/>
        <w:snapToGrid w:val="0"/>
        <w:spacing w:after="0" w:line="240" w:lineRule="auto"/>
        <w:jc w:val="right"/>
        <w:rPr>
          <w:rFonts w:ascii="Arial" w:hAnsi="Arial" w:cs="Arial"/>
          <w:sz w:val="20"/>
          <w:szCs w:val="20"/>
        </w:rPr>
      </w:pPr>
      <w:r w:rsidRPr="0071639D">
        <w:rPr>
          <w:rFonts w:ascii="Arial" w:hAnsi="Arial" w:cs="Arial"/>
          <w:i/>
          <w:sz w:val="20"/>
          <w:szCs w:val="20"/>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98"/>
        <w:gridCol w:w="3730"/>
        <w:gridCol w:w="2215"/>
        <w:gridCol w:w="2020"/>
        <w:gridCol w:w="1018"/>
        <w:gridCol w:w="1174"/>
        <w:gridCol w:w="1573"/>
        <w:gridCol w:w="1420"/>
      </w:tblGrid>
      <w:tr w:rsidR="004B622A" w:rsidRPr="0071639D" w14:paraId="57BC46ED" w14:textId="77777777" w:rsidTr="00E1244F">
        <w:tc>
          <w:tcPr>
            <w:tcW w:w="286" w:type="pct"/>
            <w:vMerge w:val="restart"/>
            <w:vAlign w:val="center"/>
          </w:tcPr>
          <w:p w14:paraId="36BC1E67"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STT</w:t>
            </w:r>
          </w:p>
        </w:tc>
        <w:tc>
          <w:tcPr>
            <w:tcW w:w="1337" w:type="pct"/>
            <w:vMerge w:val="restart"/>
            <w:vAlign w:val="center"/>
          </w:tcPr>
          <w:p w14:paraId="69E72FDB"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Nội dung công việc</w:t>
            </w:r>
          </w:p>
        </w:tc>
        <w:tc>
          <w:tcPr>
            <w:tcW w:w="794" w:type="pct"/>
            <w:vMerge w:val="restart"/>
            <w:vAlign w:val="center"/>
          </w:tcPr>
          <w:p w14:paraId="6523C79D"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Khối lượng</w:t>
            </w:r>
          </w:p>
        </w:tc>
        <w:tc>
          <w:tcPr>
            <w:tcW w:w="724" w:type="pct"/>
            <w:vMerge w:val="restart"/>
            <w:vAlign w:val="center"/>
          </w:tcPr>
          <w:p w14:paraId="28ADB0D2"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Định mức/</w:t>
            </w:r>
          </w:p>
          <w:p w14:paraId="2A653983"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Đơn giá</w:t>
            </w:r>
          </w:p>
        </w:tc>
        <w:tc>
          <w:tcPr>
            <w:tcW w:w="1350" w:type="pct"/>
            <w:gridSpan w:val="3"/>
            <w:vAlign w:val="center"/>
          </w:tcPr>
          <w:p w14:paraId="085C2C89"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Thành tiền</w:t>
            </w:r>
          </w:p>
        </w:tc>
        <w:tc>
          <w:tcPr>
            <w:tcW w:w="509" w:type="pct"/>
            <w:vAlign w:val="center"/>
          </w:tcPr>
          <w:p w14:paraId="5325445B"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Căn cứ</w:t>
            </w:r>
          </w:p>
        </w:tc>
      </w:tr>
      <w:tr w:rsidR="004B622A" w:rsidRPr="0071639D" w14:paraId="76E943D4" w14:textId="77777777" w:rsidTr="00E1244F">
        <w:tc>
          <w:tcPr>
            <w:tcW w:w="286" w:type="pct"/>
            <w:vMerge/>
            <w:vAlign w:val="center"/>
          </w:tcPr>
          <w:p w14:paraId="6CF9D334"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1337" w:type="pct"/>
            <w:vMerge/>
            <w:vAlign w:val="center"/>
          </w:tcPr>
          <w:p w14:paraId="47285B51"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94" w:type="pct"/>
            <w:vMerge/>
            <w:vAlign w:val="center"/>
          </w:tcPr>
          <w:p w14:paraId="7243FBC7"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Merge/>
            <w:vAlign w:val="center"/>
          </w:tcPr>
          <w:p w14:paraId="351EFAD4"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00896279"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Tổng</w:t>
            </w:r>
          </w:p>
        </w:tc>
        <w:tc>
          <w:tcPr>
            <w:tcW w:w="421" w:type="pct"/>
            <w:vAlign w:val="center"/>
          </w:tcPr>
          <w:p w14:paraId="31936C10"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NSNN</w:t>
            </w:r>
          </w:p>
        </w:tc>
        <w:tc>
          <w:tcPr>
            <w:tcW w:w="564" w:type="pct"/>
            <w:vAlign w:val="center"/>
          </w:tcPr>
          <w:p w14:paraId="7FA56CD0"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b/>
                <w:sz w:val="20"/>
                <w:szCs w:val="20"/>
              </w:rPr>
              <w:t>Đối ứng</w:t>
            </w:r>
          </w:p>
        </w:tc>
        <w:tc>
          <w:tcPr>
            <w:tcW w:w="509" w:type="pct"/>
            <w:vAlign w:val="center"/>
          </w:tcPr>
          <w:p w14:paraId="084C6C74"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4ABC64F6" w14:textId="77777777" w:rsidTr="00E1244F">
        <w:tc>
          <w:tcPr>
            <w:tcW w:w="286" w:type="pct"/>
            <w:vAlign w:val="center"/>
          </w:tcPr>
          <w:p w14:paraId="6DDC03DD"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1</w:t>
            </w:r>
          </w:p>
        </w:tc>
        <w:tc>
          <w:tcPr>
            <w:tcW w:w="1337" w:type="pct"/>
            <w:vAlign w:val="center"/>
          </w:tcPr>
          <w:p w14:paraId="2C8D2C33" w14:textId="77777777" w:rsidR="004B622A" w:rsidRPr="0071639D" w:rsidRDefault="004B622A"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w:t>
            </w:r>
          </w:p>
          <w:p w14:paraId="3EE55E32" w14:textId="77777777" w:rsidR="004B622A" w:rsidRPr="0071639D" w:rsidRDefault="004B622A" w:rsidP="00E1244F">
            <w:pPr>
              <w:adjustRightInd w:val="0"/>
              <w:snapToGrid w:val="0"/>
              <w:spacing w:after="0" w:line="240" w:lineRule="auto"/>
              <w:rPr>
                <w:rFonts w:ascii="Arial" w:hAnsi="Arial" w:cs="Arial"/>
                <w:sz w:val="20"/>
                <w:szCs w:val="20"/>
              </w:rPr>
            </w:pPr>
            <w:r w:rsidRPr="0071639D">
              <w:rPr>
                <w:rFonts w:ascii="Arial" w:hAnsi="Arial" w:cs="Arial"/>
                <w:sz w:val="20"/>
                <w:szCs w:val="20"/>
              </w:rPr>
              <w:t>1:</w:t>
            </w:r>
          </w:p>
        </w:tc>
        <w:tc>
          <w:tcPr>
            <w:tcW w:w="794" w:type="pct"/>
            <w:vAlign w:val="center"/>
          </w:tcPr>
          <w:p w14:paraId="005B6A73"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4E0F7FCA"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43A64333"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5C6CC315"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5384E860"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2CD38C5C"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427BE586" w14:textId="77777777" w:rsidTr="00E1244F">
        <w:tc>
          <w:tcPr>
            <w:tcW w:w="286" w:type="pct"/>
            <w:vAlign w:val="center"/>
          </w:tcPr>
          <w:p w14:paraId="387A0C68"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1337" w:type="pct"/>
            <w:vAlign w:val="center"/>
          </w:tcPr>
          <w:p w14:paraId="3D3ABFDB" w14:textId="77777777" w:rsidR="004B622A" w:rsidRPr="0071639D" w:rsidRDefault="004B622A"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794" w:type="pct"/>
            <w:vAlign w:val="center"/>
          </w:tcPr>
          <w:p w14:paraId="11DF18BE"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36C4DEE1"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39A73DDF"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5FFD6F93"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18AE32E5"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6DE34285"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0FB69C2F" w14:textId="77777777" w:rsidTr="00E1244F">
        <w:tc>
          <w:tcPr>
            <w:tcW w:w="286" w:type="pct"/>
            <w:vAlign w:val="center"/>
          </w:tcPr>
          <w:p w14:paraId="26210D3D"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1337" w:type="pct"/>
            <w:vAlign w:val="center"/>
          </w:tcPr>
          <w:p w14:paraId="5D05A28B" w14:textId="77777777" w:rsidR="004B622A" w:rsidRPr="0071639D" w:rsidRDefault="004B622A"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794" w:type="pct"/>
            <w:vAlign w:val="center"/>
          </w:tcPr>
          <w:p w14:paraId="3C398FFA"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07554FBA"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6EE0473E"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2D1A09F7"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5AFD06B2"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37F6BCD2"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5DBB9662" w14:textId="77777777" w:rsidTr="00E1244F">
        <w:tc>
          <w:tcPr>
            <w:tcW w:w="286" w:type="pct"/>
            <w:vAlign w:val="center"/>
          </w:tcPr>
          <w:p w14:paraId="6B926D05" w14:textId="77777777" w:rsidR="004B622A" w:rsidRPr="0071639D" w:rsidRDefault="004B622A" w:rsidP="00E1244F">
            <w:pPr>
              <w:adjustRightInd w:val="0"/>
              <w:snapToGrid w:val="0"/>
              <w:spacing w:after="0" w:line="240" w:lineRule="auto"/>
              <w:jc w:val="center"/>
              <w:rPr>
                <w:rFonts w:ascii="Arial" w:hAnsi="Arial" w:cs="Arial"/>
                <w:sz w:val="20"/>
                <w:szCs w:val="20"/>
              </w:rPr>
            </w:pPr>
            <w:r w:rsidRPr="0071639D">
              <w:rPr>
                <w:rFonts w:ascii="Arial" w:hAnsi="Arial" w:cs="Arial"/>
                <w:sz w:val="20"/>
                <w:szCs w:val="20"/>
              </w:rPr>
              <w:t>2</w:t>
            </w:r>
          </w:p>
        </w:tc>
        <w:tc>
          <w:tcPr>
            <w:tcW w:w="1337" w:type="pct"/>
            <w:vAlign w:val="center"/>
          </w:tcPr>
          <w:p w14:paraId="6B6D50A0" w14:textId="77777777" w:rsidR="004B622A" w:rsidRPr="0071639D" w:rsidRDefault="004B622A" w:rsidP="00E1244F">
            <w:pPr>
              <w:adjustRightInd w:val="0"/>
              <w:snapToGrid w:val="0"/>
              <w:spacing w:after="0" w:line="240" w:lineRule="auto"/>
              <w:rPr>
                <w:rFonts w:ascii="Arial" w:hAnsi="Arial" w:cs="Arial"/>
                <w:sz w:val="20"/>
                <w:szCs w:val="20"/>
              </w:rPr>
            </w:pPr>
            <w:r w:rsidRPr="0071639D">
              <w:rPr>
                <w:rFonts w:ascii="Arial" w:hAnsi="Arial" w:cs="Arial"/>
                <w:sz w:val="20"/>
                <w:szCs w:val="20"/>
              </w:rPr>
              <w:t>Nội dung công việc</w:t>
            </w:r>
          </w:p>
          <w:p w14:paraId="5BBAF50C" w14:textId="77777777" w:rsidR="004B622A" w:rsidRPr="0071639D" w:rsidRDefault="004B622A" w:rsidP="00E1244F">
            <w:pPr>
              <w:adjustRightInd w:val="0"/>
              <w:snapToGrid w:val="0"/>
              <w:spacing w:after="0" w:line="240" w:lineRule="auto"/>
              <w:rPr>
                <w:rFonts w:ascii="Arial" w:hAnsi="Arial" w:cs="Arial"/>
                <w:sz w:val="20"/>
                <w:szCs w:val="20"/>
              </w:rPr>
            </w:pPr>
            <w:r w:rsidRPr="0071639D">
              <w:rPr>
                <w:rFonts w:ascii="Arial" w:hAnsi="Arial" w:cs="Arial"/>
                <w:sz w:val="20"/>
                <w:szCs w:val="20"/>
              </w:rPr>
              <w:t>2:</w:t>
            </w:r>
          </w:p>
        </w:tc>
        <w:tc>
          <w:tcPr>
            <w:tcW w:w="794" w:type="pct"/>
            <w:vAlign w:val="center"/>
          </w:tcPr>
          <w:p w14:paraId="2E57AEFE"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74E113BF"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79BF7F8B"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428CECC2"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3363B2A8"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12C9AB41"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7E270C32" w14:textId="77777777" w:rsidTr="00E1244F">
        <w:tc>
          <w:tcPr>
            <w:tcW w:w="286" w:type="pct"/>
            <w:vAlign w:val="center"/>
          </w:tcPr>
          <w:p w14:paraId="0085092B"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1337" w:type="pct"/>
            <w:vAlign w:val="center"/>
          </w:tcPr>
          <w:p w14:paraId="0ABD68C0" w14:textId="77777777" w:rsidR="004B622A" w:rsidRPr="0071639D" w:rsidRDefault="004B622A" w:rsidP="00E1244F">
            <w:pPr>
              <w:adjustRightInd w:val="0"/>
              <w:snapToGrid w:val="0"/>
              <w:spacing w:after="0" w:line="240" w:lineRule="auto"/>
              <w:rPr>
                <w:rFonts w:ascii="Arial" w:hAnsi="Arial" w:cs="Arial"/>
                <w:sz w:val="20"/>
                <w:szCs w:val="20"/>
              </w:rPr>
            </w:pPr>
            <w:r w:rsidRPr="0071639D">
              <w:rPr>
                <w:rFonts w:ascii="Arial" w:hAnsi="Arial" w:cs="Arial"/>
                <w:i/>
                <w:sz w:val="20"/>
                <w:szCs w:val="20"/>
              </w:rPr>
              <w:t>Nội dung chi....</w:t>
            </w:r>
          </w:p>
        </w:tc>
        <w:tc>
          <w:tcPr>
            <w:tcW w:w="794" w:type="pct"/>
            <w:vAlign w:val="center"/>
          </w:tcPr>
          <w:p w14:paraId="1F685516"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0094E8FA"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6BBA6E96"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6A3155AF"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01B0F877"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7D389131"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1E742408" w14:textId="77777777" w:rsidTr="00E1244F">
        <w:tc>
          <w:tcPr>
            <w:tcW w:w="286" w:type="pct"/>
            <w:vAlign w:val="center"/>
          </w:tcPr>
          <w:p w14:paraId="3B0BD3A0"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1337" w:type="pct"/>
            <w:vAlign w:val="center"/>
          </w:tcPr>
          <w:p w14:paraId="4FC26589" w14:textId="77777777" w:rsidR="004B622A" w:rsidRPr="0071639D" w:rsidRDefault="004B622A" w:rsidP="00E1244F">
            <w:pPr>
              <w:adjustRightInd w:val="0"/>
              <w:snapToGrid w:val="0"/>
              <w:spacing w:after="0" w:line="240" w:lineRule="auto"/>
              <w:rPr>
                <w:rFonts w:ascii="Arial" w:hAnsi="Arial" w:cs="Arial"/>
                <w:sz w:val="20"/>
                <w:szCs w:val="20"/>
              </w:rPr>
            </w:pPr>
            <w:r>
              <w:rPr>
                <w:rFonts w:ascii="Arial" w:hAnsi="Arial" w:cs="Arial"/>
                <w:i/>
                <w:sz w:val="20"/>
                <w:szCs w:val="20"/>
              </w:rPr>
              <w:t>Nội dung chi</w:t>
            </w:r>
            <w:r w:rsidRPr="0071639D">
              <w:rPr>
                <w:rFonts w:ascii="Arial" w:hAnsi="Arial" w:cs="Arial"/>
                <w:i/>
                <w:sz w:val="20"/>
                <w:szCs w:val="20"/>
              </w:rPr>
              <w:t>....</w:t>
            </w:r>
          </w:p>
        </w:tc>
        <w:tc>
          <w:tcPr>
            <w:tcW w:w="794" w:type="pct"/>
            <w:vAlign w:val="center"/>
          </w:tcPr>
          <w:p w14:paraId="6FBE0C63"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68EE2713"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135E0083"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184657B1"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5D9EDA52"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322A5E65"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7A1296AC" w14:textId="77777777" w:rsidTr="00E1244F">
        <w:tc>
          <w:tcPr>
            <w:tcW w:w="286" w:type="pct"/>
            <w:vAlign w:val="center"/>
          </w:tcPr>
          <w:p w14:paraId="68970A7D"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1337" w:type="pct"/>
            <w:vAlign w:val="center"/>
          </w:tcPr>
          <w:p w14:paraId="057A5779" w14:textId="77777777" w:rsidR="004B622A" w:rsidRPr="0071639D" w:rsidRDefault="004B622A" w:rsidP="00E1244F">
            <w:pPr>
              <w:adjustRightInd w:val="0"/>
              <w:snapToGrid w:val="0"/>
              <w:spacing w:after="0" w:line="240" w:lineRule="auto"/>
              <w:rPr>
                <w:rFonts w:ascii="Arial" w:hAnsi="Arial" w:cs="Arial"/>
                <w:sz w:val="20"/>
                <w:szCs w:val="20"/>
              </w:rPr>
            </w:pPr>
            <w:r>
              <w:rPr>
                <w:rFonts w:ascii="Arial" w:hAnsi="Arial" w:cs="Arial"/>
                <w:b/>
                <w:sz w:val="20"/>
                <w:szCs w:val="20"/>
              </w:rPr>
              <w:t>…</w:t>
            </w:r>
          </w:p>
        </w:tc>
        <w:tc>
          <w:tcPr>
            <w:tcW w:w="794" w:type="pct"/>
            <w:vAlign w:val="center"/>
          </w:tcPr>
          <w:p w14:paraId="417A6C50"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109A0B1D"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00A9070B"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6F7FEA9D"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19587D07"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72C13B73"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r w:rsidR="004B622A" w:rsidRPr="0071639D" w14:paraId="1D915D65" w14:textId="77777777" w:rsidTr="00E1244F">
        <w:tc>
          <w:tcPr>
            <w:tcW w:w="286" w:type="pct"/>
            <w:vAlign w:val="center"/>
          </w:tcPr>
          <w:p w14:paraId="362B33E7"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1337" w:type="pct"/>
            <w:vAlign w:val="center"/>
          </w:tcPr>
          <w:p w14:paraId="327302A8" w14:textId="77777777" w:rsidR="004B622A" w:rsidRPr="0071639D" w:rsidRDefault="004B622A" w:rsidP="00E1244F">
            <w:pPr>
              <w:adjustRightInd w:val="0"/>
              <w:snapToGrid w:val="0"/>
              <w:spacing w:after="0" w:line="240" w:lineRule="auto"/>
              <w:rPr>
                <w:rFonts w:ascii="Arial" w:hAnsi="Arial" w:cs="Arial"/>
                <w:sz w:val="20"/>
                <w:szCs w:val="20"/>
              </w:rPr>
            </w:pPr>
            <w:r w:rsidRPr="0071639D">
              <w:rPr>
                <w:rFonts w:ascii="Arial" w:hAnsi="Arial" w:cs="Arial"/>
                <w:b/>
                <w:sz w:val="20"/>
                <w:szCs w:val="20"/>
              </w:rPr>
              <w:t>Tổng cộng:</w:t>
            </w:r>
          </w:p>
        </w:tc>
        <w:tc>
          <w:tcPr>
            <w:tcW w:w="794" w:type="pct"/>
            <w:vAlign w:val="center"/>
          </w:tcPr>
          <w:p w14:paraId="0139A36D"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724" w:type="pct"/>
            <w:vAlign w:val="center"/>
          </w:tcPr>
          <w:p w14:paraId="1B3F4F83"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365" w:type="pct"/>
            <w:vAlign w:val="center"/>
          </w:tcPr>
          <w:p w14:paraId="66DA0FEF"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421" w:type="pct"/>
            <w:vAlign w:val="center"/>
          </w:tcPr>
          <w:p w14:paraId="56A223C5"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64" w:type="pct"/>
            <w:vAlign w:val="center"/>
          </w:tcPr>
          <w:p w14:paraId="254319EE" w14:textId="77777777" w:rsidR="004B622A" w:rsidRPr="0071639D" w:rsidRDefault="004B622A" w:rsidP="00E1244F">
            <w:pPr>
              <w:adjustRightInd w:val="0"/>
              <w:snapToGrid w:val="0"/>
              <w:spacing w:after="0" w:line="240" w:lineRule="auto"/>
              <w:jc w:val="center"/>
              <w:rPr>
                <w:rFonts w:ascii="Arial" w:hAnsi="Arial" w:cs="Arial"/>
                <w:sz w:val="20"/>
                <w:szCs w:val="20"/>
              </w:rPr>
            </w:pPr>
          </w:p>
        </w:tc>
        <w:tc>
          <w:tcPr>
            <w:tcW w:w="509" w:type="pct"/>
            <w:vAlign w:val="center"/>
          </w:tcPr>
          <w:p w14:paraId="1A467F61" w14:textId="77777777" w:rsidR="004B622A" w:rsidRPr="0071639D" w:rsidRDefault="004B622A" w:rsidP="00E1244F">
            <w:pPr>
              <w:adjustRightInd w:val="0"/>
              <w:snapToGrid w:val="0"/>
              <w:spacing w:after="0" w:line="240" w:lineRule="auto"/>
              <w:jc w:val="center"/>
              <w:rPr>
                <w:rFonts w:ascii="Arial" w:hAnsi="Arial" w:cs="Arial"/>
                <w:sz w:val="20"/>
                <w:szCs w:val="20"/>
              </w:rPr>
            </w:pPr>
          </w:p>
        </w:tc>
      </w:tr>
    </w:tbl>
    <w:p w14:paraId="5A49BAAD" w14:textId="77777777" w:rsidR="00C47D98" w:rsidRPr="004B622A" w:rsidRDefault="00C47D98" w:rsidP="004B622A">
      <w:pPr>
        <w:spacing w:after="0"/>
      </w:pPr>
    </w:p>
    <w:sectPr w:rsidR="00C47D98" w:rsidRPr="004B622A" w:rsidSect="004F59F6">
      <w:pgSz w:w="16838" w:h="11906" w:orient="landscape"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49"/>
    <w:rsid w:val="00225B67"/>
    <w:rsid w:val="00266923"/>
    <w:rsid w:val="002D1E2F"/>
    <w:rsid w:val="003315A6"/>
    <w:rsid w:val="003E1C24"/>
    <w:rsid w:val="004549CF"/>
    <w:rsid w:val="00477B49"/>
    <w:rsid w:val="004B622A"/>
    <w:rsid w:val="004F59F6"/>
    <w:rsid w:val="00556DE7"/>
    <w:rsid w:val="00675C3C"/>
    <w:rsid w:val="00987B06"/>
    <w:rsid w:val="009A11C5"/>
    <w:rsid w:val="00C47D98"/>
    <w:rsid w:val="00E56B74"/>
    <w:rsid w:val="00EB3B0E"/>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C00A"/>
  <w15:chartTrackingRefBased/>
  <w15:docId w15:val="{54970F83-DB8B-48DD-9F24-60A90B5C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B49"/>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477B49"/>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77B49"/>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77B49"/>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77B49"/>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477B49"/>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477B49"/>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477B49"/>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477B49"/>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477B49"/>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B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B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7B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7B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B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B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B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B4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77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B49"/>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77B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B49"/>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477B49"/>
    <w:rPr>
      <w:i/>
      <w:iCs/>
      <w:color w:val="404040" w:themeColor="text1" w:themeTint="BF"/>
    </w:rPr>
  </w:style>
  <w:style w:type="paragraph" w:styleId="ListParagraph">
    <w:name w:val="List Paragraph"/>
    <w:basedOn w:val="Normal"/>
    <w:uiPriority w:val="34"/>
    <w:qFormat/>
    <w:rsid w:val="00477B49"/>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477B49"/>
    <w:rPr>
      <w:i/>
      <w:iCs/>
      <w:color w:val="2F5496" w:themeColor="accent1" w:themeShade="BF"/>
    </w:rPr>
  </w:style>
  <w:style w:type="paragraph" w:styleId="IntenseQuote">
    <w:name w:val="Intense Quote"/>
    <w:basedOn w:val="Normal"/>
    <w:next w:val="Normal"/>
    <w:link w:val="IntenseQuoteChar"/>
    <w:uiPriority w:val="30"/>
    <w:qFormat/>
    <w:rsid w:val="00477B4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477B49"/>
    <w:rPr>
      <w:i/>
      <w:iCs/>
      <w:color w:val="2F5496" w:themeColor="accent1" w:themeShade="BF"/>
    </w:rPr>
  </w:style>
  <w:style w:type="character" w:styleId="IntenseReference">
    <w:name w:val="Intense Reference"/>
    <w:basedOn w:val="DefaultParagraphFont"/>
    <w:uiPriority w:val="32"/>
    <w:qFormat/>
    <w:rsid w:val="00477B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2025-10-21T07:19:00Z</dcterms:created>
  <dcterms:modified xsi:type="dcterms:W3CDTF">2025-10-21T07:19:00Z</dcterms:modified>
</cp:coreProperties>
</file>