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A9" w:rsidRDefault="00E278A9" w:rsidP="00E278A9">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t>Mẫu số 02.CT.TTBT</w:t>
      </w:r>
    </w:p>
    <w:tbl>
      <w:tblPr>
        <w:tblW w:w="5000" w:type="pct"/>
        <w:tblInd w:w="10" w:type="dxa"/>
        <w:tblCellMar>
          <w:left w:w="10" w:type="dxa"/>
          <w:right w:w="10" w:type="dxa"/>
        </w:tblCellMar>
        <w:tblLook w:val="07E0" w:firstRow="1" w:lastRow="1" w:firstColumn="1" w:lastColumn="1" w:noHBand="1" w:noVBand="1"/>
      </w:tblPr>
      <w:tblGrid>
        <w:gridCol w:w="2971"/>
        <w:gridCol w:w="6058"/>
      </w:tblGrid>
      <w:tr w:rsidR="00E278A9" w:rsidTr="002D29E1">
        <w:tc>
          <w:tcPr>
            <w:tcW w:w="1645" w:type="pct"/>
            <w:hideMark/>
          </w:tcPr>
          <w:p w:rsidR="00E278A9" w:rsidRDefault="00E278A9" w:rsidP="002D29E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CƠ QUAN ĐIỀU HÀNH…</w:t>
            </w:r>
            <w:r>
              <w:rPr>
                <w:rFonts w:ascii="Arial" w:hAnsi="Arial" w:cs="Arial"/>
                <w:b/>
                <w:color w:val="000000" w:themeColor="text1"/>
                <w:sz w:val="20"/>
                <w:szCs w:val="20"/>
                <w:vertAlign w:val="superscript"/>
              </w:rPr>
              <w:t>(1)</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/GCN-</w:t>
            </w:r>
          </w:p>
        </w:tc>
        <w:tc>
          <w:tcPr>
            <w:tcW w:w="3355" w:type="pct"/>
            <w:hideMark/>
          </w:tcPr>
          <w:p w:rsidR="00E278A9" w:rsidRDefault="00E278A9" w:rsidP="002D29E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E278A9" w:rsidRPr="00B35433" w:rsidRDefault="00E278A9" w:rsidP="00E278A9">
      <w:pPr>
        <w:spacing w:after="0" w:line="240" w:lineRule="auto"/>
        <w:jc w:val="right"/>
        <w:rPr>
          <w:rFonts w:ascii="Arial" w:hAnsi="Arial" w:cs="Arial"/>
          <w:color w:val="000000" w:themeColor="text1"/>
          <w:sz w:val="20"/>
          <w:szCs w:val="20"/>
        </w:rPr>
      </w:pPr>
    </w:p>
    <w:p w:rsidR="00E278A9" w:rsidRDefault="00E278A9" w:rsidP="00E278A9">
      <w:pPr>
        <w:spacing w:after="0" w:line="240" w:lineRule="auto"/>
        <w:jc w:val="center"/>
        <w:rPr>
          <w:rFonts w:ascii="Arial" w:hAnsi="Arial" w:cs="Arial"/>
          <w:b/>
          <w:color w:val="000000" w:themeColor="text1"/>
          <w:sz w:val="20"/>
          <w:szCs w:val="20"/>
        </w:rPr>
      </w:pPr>
    </w:p>
    <w:p w:rsidR="00E278A9" w:rsidRDefault="00E278A9" w:rsidP="00E278A9">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 xml:space="preserve">CHẤP THUẬN TỔ CHỨC ĐỦ ĐIỀU KIỆN LÀ TRUNG TÂM </w:t>
      </w:r>
      <w:r w:rsidRPr="00B35433">
        <w:rPr>
          <w:rFonts w:ascii="Arial" w:hAnsi="Arial" w:cs="Arial"/>
          <w:color w:val="000000" w:themeColor="text1"/>
          <w:sz w:val="20"/>
          <w:szCs w:val="20"/>
        </w:rPr>
        <w:br/>
      </w:r>
      <w:r w:rsidRPr="00B35433">
        <w:rPr>
          <w:rFonts w:ascii="Arial" w:hAnsi="Arial" w:cs="Arial"/>
          <w:b/>
          <w:color w:val="000000" w:themeColor="text1"/>
          <w:sz w:val="20"/>
          <w:szCs w:val="20"/>
        </w:rPr>
        <w:t>THANH TOÁN BÙ TRỪ</w:t>
      </w:r>
    </w:p>
    <w:p w:rsidR="00E278A9" w:rsidRPr="00B35433" w:rsidRDefault="00E278A9" w:rsidP="00E278A9">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vertAlign w:val="superscript"/>
        </w:rPr>
        <w:t>_______</w:t>
      </w:r>
    </w:p>
    <w:p w:rsidR="00E278A9" w:rsidRDefault="00E278A9" w:rsidP="00E278A9">
      <w:pPr>
        <w:spacing w:after="0" w:line="240" w:lineRule="auto"/>
        <w:jc w:val="center"/>
        <w:rPr>
          <w:rFonts w:ascii="Arial" w:hAnsi="Arial" w:cs="Arial"/>
          <w:b/>
          <w:color w:val="000000" w:themeColor="text1"/>
          <w:sz w:val="20"/>
          <w:szCs w:val="20"/>
          <w:vertAlign w:val="superscript"/>
        </w:rPr>
      </w:pPr>
      <w:r w:rsidRPr="00B35433">
        <w:rPr>
          <w:rFonts w:ascii="Arial" w:hAnsi="Arial" w:cs="Arial"/>
          <w:b/>
          <w:color w:val="000000" w:themeColor="text1"/>
          <w:sz w:val="20"/>
          <w:szCs w:val="20"/>
        </w:rPr>
        <w:t>THỦ TRƯỞNG CƠ QUAN ĐIỀ</w:t>
      </w:r>
      <w:r>
        <w:rPr>
          <w:rFonts w:ascii="Arial" w:hAnsi="Arial" w:cs="Arial"/>
          <w:b/>
          <w:color w:val="000000" w:themeColor="text1"/>
          <w:sz w:val="20"/>
          <w:szCs w:val="20"/>
        </w:rPr>
        <w:t>U HÀNH...</w:t>
      </w:r>
      <w:r>
        <w:rPr>
          <w:rFonts w:ascii="Arial" w:hAnsi="Arial" w:cs="Arial"/>
          <w:b/>
          <w:color w:val="000000" w:themeColor="text1"/>
          <w:sz w:val="20"/>
          <w:szCs w:val="20"/>
          <w:vertAlign w:val="superscript"/>
        </w:rPr>
        <w:t>(1)</w:t>
      </w:r>
    </w:p>
    <w:p w:rsidR="00E278A9" w:rsidRPr="00D16761" w:rsidRDefault="00E278A9" w:rsidP="00E278A9">
      <w:pPr>
        <w:spacing w:after="0" w:line="240" w:lineRule="auto"/>
        <w:jc w:val="center"/>
        <w:rPr>
          <w:rFonts w:ascii="Arial" w:hAnsi="Arial" w:cs="Arial"/>
          <w:color w:val="000000" w:themeColor="text1"/>
          <w:sz w:val="20"/>
          <w:szCs w:val="20"/>
          <w:vertAlign w:val="superscript"/>
        </w:rPr>
      </w:pP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w:t>
      </w:r>
      <w:r>
        <w:rPr>
          <w:rFonts w:ascii="Arial" w:hAnsi="Arial" w:cs="Arial"/>
          <w:color w:val="000000" w:themeColor="text1"/>
          <w:sz w:val="20"/>
          <w:szCs w:val="20"/>
        </w:rPr>
        <w:t xml:space="preserve"> ………</w:t>
      </w:r>
      <w:r>
        <w:rPr>
          <w:rFonts w:ascii="Arial" w:hAnsi="Arial" w:cs="Arial"/>
          <w:color w:val="000000" w:themeColor="text1"/>
          <w:sz w:val="20"/>
          <w:szCs w:val="20"/>
          <w:vertAlign w:val="superscript"/>
        </w:rPr>
        <w:t>(2)</w:t>
      </w:r>
      <w:r>
        <w:rPr>
          <w:rFonts w:ascii="Arial" w:hAnsi="Arial" w:cs="Arial"/>
          <w:color w:val="000000" w:themeColor="text1"/>
          <w:sz w:val="20"/>
          <w:szCs w:val="20"/>
        </w:rPr>
        <w:t>…………………………………………………………………………………</w:t>
      </w:r>
      <w:r w:rsidRPr="00B35433">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 Nghị định số</w:t>
      </w:r>
      <w:r>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Pr>
          <w:rFonts w:ascii="Arial" w:hAnsi="Arial" w:cs="Arial"/>
          <w:color w:val="000000" w:themeColor="text1"/>
          <w:sz w:val="20"/>
          <w:szCs w:val="20"/>
        </w:rPr>
        <w:t>…</w:t>
      </w:r>
      <w:r w:rsidRPr="00B35433">
        <w:rPr>
          <w:rFonts w:ascii="Arial" w:hAnsi="Arial" w:cs="Arial"/>
          <w:color w:val="000000" w:themeColor="text1"/>
          <w:sz w:val="20"/>
          <w:szCs w:val="20"/>
        </w:rPr>
        <w:t xml:space="preserve"> tháng ... năm 2025 của Chính phủ</w:t>
      </w:r>
      <w:r>
        <w:rPr>
          <w:rFonts w:ascii="Arial" w:hAnsi="Arial" w:cs="Arial"/>
          <w:color w:val="000000" w:themeColor="text1"/>
          <w:sz w:val="20"/>
          <w:szCs w:val="20"/>
        </w:rPr>
        <w:t xml:space="preserve"> </w:t>
      </w:r>
      <w:r w:rsidRPr="00B35433">
        <w:rPr>
          <w:rFonts w:ascii="Arial" w:hAnsi="Arial" w:cs="Arial"/>
          <w:color w:val="000000" w:themeColor="text1"/>
          <w:sz w:val="20"/>
          <w:szCs w:val="20"/>
        </w:rPr>
        <w:t>quy định về thành lập, hoạt động của Sở giao dịch hàng hóa và mua bán hàng hóa, dịch vụ trong Trung tâm tài chính quốc tế tại Việt Nam;</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Xét hồ sơ đề nghị chấp thuận đủ điều kiện là Trung tâm thanh toán bù trừ của Sở Giao dịch hàng hóa theo Giấy đề nghị số</w:t>
      </w:r>
      <w:r>
        <w:rPr>
          <w:rFonts w:ascii="Arial" w:hAnsi="Arial" w:cs="Arial"/>
          <w:color w:val="000000" w:themeColor="text1"/>
          <w:sz w:val="20"/>
          <w:szCs w:val="20"/>
        </w:rPr>
        <w:t>…………………………</w:t>
      </w:r>
      <w:r w:rsidRPr="00B35433">
        <w:rPr>
          <w:rFonts w:ascii="Arial" w:hAnsi="Arial" w:cs="Arial"/>
          <w:color w:val="000000" w:themeColor="text1"/>
          <w:sz w:val="20"/>
          <w:szCs w:val="20"/>
        </w:rPr>
        <w:t>củ</w:t>
      </w:r>
      <w:r>
        <w:rPr>
          <w:rFonts w:ascii="Arial" w:hAnsi="Arial" w:cs="Arial"/>
          <w:color w:val="000000" w:themeColor="text1"/>
          <w:sz w:val="20"/>
          <w:szCs w:val="20"/>
        </w:rPr>
        <w:t>a:………..</w:t>
      </w:r>
      <w:r w:rsidRPr="00B35433">
        <w:rPr>
          <w:rFonts w:ascii="Arial" w:hAnsi="Arial" w:cs="Arial"/>
          <w:color w:val="000000" w:themeColor="text1"/>
          <w:sz w:val="20"/>
          <w:szCs w:val="20"/>
        </w:rPr>
        <w:t xml:space="preserve"> </w:t>
      </w:r>
      <w:r>
        <w:rPr>
          <w:rFonts w:ascii="Arial" w:hAnsi="Arial" w:cs="Arial"/>
          <w:color w:val="000000" w:themeColor="text1"/>
          <w:sz w:val="20"/>
          <w:szCs w:val="20"/>
          <w:vertAlign w:val="superscript"/>
        </w:rPr>
        <w:t>(3)</w:t>
      </w:r>
      <w:r>
        <w:rPr>
          <w:rFonts w:ascii="Arial" w:hAnsi="Arial" w:cs="Arial"/>
          <w:color w:val="000000" w:themeColor="text1"/>
          <w:sz w:val="20"/>
          <w:szCs w:val="20"/>
        </w:rPr>
        <w:t xml:space="preserve"> …………..</w:t>
      </w:r>
      <w:r w:rsidRPr="00B35433">
        <w:rPr>
          <w:rFonts w:ascii="Arial" w:hAnsi="Arial" w:cs="Arial"/>
          <w:color w:val="000000" w:themeColor="text1"/>
          <w:sz w:val="20"/>
          <w:szCs w:val="20"/>
        </w:rPr>
        <w:t>;</w:t>
      </w:r>
    </w:p>
    <w:p w:rsidR="00E278A9" w:rsidRPr="00B35433" w:rsidRDefault="00E278A9" w:rsidP="00E278A9">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Theo đề nghị củ</w:t>
      </w:r>
      <w:r>
        <w:rPr>
          <w:rFonts w:ascii="Arial" w:hAnsi="Arial" w:cs="Arial"/>
          <w:color w:val="000000" w:themeColor="text1"/>
          <w:sz w:val="20"/>
          <w:szCs w:val="20"/>
        </w:rPr>
        <w:t>a…………</w:t>
      </w:r>
      <w:r>
        <w:rPr>
          <w:rFonts w:ascii="Arial" w:hAnsi="Arial" w:cs="Arial"/>
          <w:color w:val="000000" w:themeColor="text1"/>
          <w:sz w:val="20"/>
          <w:szCs w:val="20"/>
          <w:vertAlign w:val="superscript"/>
        </w:rPr>
        <w:t>(4)</w:t>
      </w:r>
      <w:r>
        <w:rPr>
          <w:rFonts w:ascii="Arial" w:hAnsi="Arial" w:cs="Arial"/>
          <w:color w:val="000000" w:themeColor="text1"/>
          <w:sz w:val="20"/>
          <w:szCs w:val="20"/>
        </w:rPr>
        <w:t>……………………………………………………………………</w:t>
      </w:r>
      <w:r w:rsidRPr="00B35433">
        <w:rPr>
          <w:rFonts w:ascii="Arial" w:hAnsi="Arial" w:cs="Arial"/>
          <w:color w:val="000000" w:themeColor="text1"/>
          <w:sz w:val="20"/>
          <w:szCs w:val="20"/>
        </w:rPr>
        <w:t>,</w:t>
      </w:r>
    </w:p>
    <w:p w:rsidR="00E278A9" w:rsidRDefault="00E278A9" w:rsidP="00E278A9">
      <w:pPr>
        <w:adjustRightInd w:val="0"/>
        <w:snapToGrid w:val="0"/>
        <w:spacing w:after="0" w:line="240" w:lineRule="auto"/>
        <w:jc w:val="center"/>
        <w:rPr>
          <w:rFonts w:ascii="Arial" w:hAnsi="Arial" w:cs="Arial"/>
          <w:b/>
          <w:color w:val="000000" w:themeColor="text1"/>
          <w:sz w:val="20"/>
          <w:szCs w:val="20"/>
        </w:rPr>
      </w:pPr>
    </w:p>
    <w:p w:rsidR="00E278A9" w:rsidRDefault="00E278A9" w:rsidP="00E278A9">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QUYẾT ĐỊNH:</w:t>
      </w:r>
    </w:p>
    <w:p w:rsidR="00E278A9" w:rsidRPr="00B35433" w:rsidRDefault="00E278A9" w:rsidP="00E278A9">
      <w:pPr>
        <w:adjustRightInd w:val="0"/>
        <w:snapToGrid w:val="0"/>
        <w:spacing w:after="0" w:line="240" w:lineRule="auto"/>
        <w:ind w:firstLine="720"/>
        <w:jc w:val="both"/>
        <w:rPr>
          <w:rFonts w:ascii="Arial" w:hAnsi="Arial" w:cs="Arial"/>
          <w:color w:val="000000" w:themeColor="text1"/>
          <w:sz w:val="20"/>
          <w:szCs w:val="20"/>
        </w:rPr>
      </w:pP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D16761">
        <w:rPr>
          <w:rFonts w:ascii="Arial" w:hAnsi="Arial" w:cs="Arial"/>
          <w:b/>
          <w:color w:val="000000" w:themeColor="text1"/>
          <w:sz w:val="20"/>
          <w:szCs w:val="20"/>
        </w:rPr>
        <w:t>Điều 1.</w:t>
      </w:r>
      <w:r w:rsidRPr="00B35433">
        <w:rPr>
          <w:rFonts w:ascii="Arial" w:hAnsi="Arial" w:cs="Arial"/>
          <w:color w:val="000000" w:themeColor="text1"/>
          <w:sz w:val="20"/>
          <w:szCs w:val="20"/>
        </w:rPr>
        <w:t xml:space="preserve"> Chấp thuậ</w:t>
      </w:r>
      <w:r>
        <w:rPr>
          <w:rFonts w:ascii="Arial" w:hAnsi="Arial" w:cs="Arial"/>
          <w:color w:val="000000" w:themeColor="text1"/>
          <w:sz w:val="20"/>
          <w:szCs w:val="20"/>
        </w:rPr>
        <w:t>n cho…………………</w:t>
      </w:r>
      <w:r w:rsidRPr="00B35433">
        <w:rPr>
          <w:rFonts w:ascii="Arial" w:hAnsi="Arial" w:cs="Arial"/>
          <w:color w:val="000000" w:themeColor="text1"/>
          <w:sz w:val="20"/>
          <w:szCs w:val="20"/>
        </w:rPr>
        <w:t xml:space="preserve"> </w:t>
      </w:r>
      <w:r>
        <w:rPr>
          <w:rFonts w:ascii="Arial" w:hAnsi="Arial" w:cs="Arial"/>
          <w:color w:val="000000" w:themeColor="text1"/>
          <w:sz w:val="20"/>
          <w:szCs w:val="20"/>
          <w:vertAlign w:val="superscript"/>
        </w:rPr>
        <w:t>(</w:t>
      </w:r>
      <w:r w:rsidRPr="00B35433">
        <w:rPr>
          <w:rFonts w:ascii="Arial" w:hAnsi="Arial" w:cs="Arial"/>
          <w:color w:val="000000" w:themeColor="text1"/>
          <w:sz w:val="20"/>
          <w:szCs w:val="20"/>
          <w:vertAlign w:val="superscript"/>
        </w:rPr>
        <w:t>3</w:t>
      </w:r>
      <w:r>
        <w:rPr>
          <w:rFonts w:ascii="Arial" w:hAnsi="Arial" w:cs="Arial"/>
          <w:color w:val="000000" w:themeColor="text1"/>
          <w:sz w:val="20"/>
          <w:szCs w:val="20"/>
          <w:vertAlign w:val="superscript"/>
        </w:rPr>
        <w:t>)</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r w:rsidRPr="00B35433">
        <w:rPr>
          <w:rFonts w:ascii="Arial" w:hAnsi="Arial" w:cs="Arial"/>
          <w:color w:val="000000" w:themeColor="text1"/>
          <w:sz w:val="20"/>
          <w:szCs w:val="20"/>
        </w:rPr>
        <w:t xml:space="preserve"> - Giấy chứng nhận đăng</w:t>
      </w:r>
      <w:r>
        <w:rPr>
          <w:rFonts w:ascii="Arial" w:hAnsi="Arial" w:cs="Arial"/>
          <w:color w:val="000000" w:themeColor="text1"/>
          <w:sz w:val="20"/>
          <w:szCs w:val="20"/>
        </w:rPr>
        <w:t xml:space="preserve"> </w:t>
      </w:r>
      <w:r w:rsidRPr="00B35433">
        <w:rPr>
          <w:rFonts w:ascii="Arial" w:hAnsi="Arial" w:cs="Arial"/>
          <w:color w:val="000000" w:themeColor="text1"/>
          <w:sz w:val="20"/>
          <w:szCs w:val="20"/>
        </w:rPr>
        <w:t>ký doanh nghiệp/Giấy phép thành lập số:</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r w:rsidRPr="00B35433">
        <w:rPr>
          <w:rFonts w:ascii="Arial" w:hAnsi="Arial" w:cs="Arial"/>
          <w:color w:val="000000" w:themeColor="text1"/>
          <w:sz w:val="20"/>
          <w:szCs w:val="20"/>
        </w:rPr>
        <w:t xml:space="preserve">ngày </w:t>
      </w:r>
      <w:r>
        <w:rPr>
          <w:rFonts w:ascii="Arial" w:hAnsi="Arial" w:cs="Arial"/>
          <w:color w:val="000000" w:themeColor="text1"/>
          <w:sz w:val="20"/>
          <w:szCs w:val="20"/>
        </w:rPr>
        <w:t>……</w:t>
      </w:r>
      <w:r w:rsidRPr="00B35433">
        <w:rPr>
          <w:rFonts w:ascii="Arial" w:hAnsi="Arial" w:cs="Arial"/>
          <w:color w:val="000000" w:themeColor="text1"/>
          <w:sz w:val="20"/>
          <w:szCs w:val="20"/>
        </w:rPr>
        <w:t xml:space="preserve">tháng </w:t>
      </w:r>
      <w:r>
        <w:rPr>
          <w:rFonts w:ascii="Arial" w:hAnsi="Arial" w:cs="Arial"/>
          <w:color w:val="000000" w:themeColor="text1"/>
          <w:sz w:val="20"/>
          <w:szCs w:val="20"/>
        </w:rPr>
        <w:t>…..</w:t>
      </w:r>
      <w:r w:rsidRPr="00B35433">
        <w:rPr>
          <w:rFonts w:ascii="Arial" w:hAnsi="Arial" w:cs="Arial"/>
          <w:color w:val="000000" w:themeColor="text1"/>
          <w:sz w:val="20"/>
          <w:szCs w:val="20"/>
        </w:rPr>
        <w:t>năm</w:t>
      </w:r>
      <w:r>
        <w:rPr>
          <w:rFonts w:ascii="Arial" w:hAnsi="Arial" w:cs="Arial"/>
          <w:color w:val="000000" w:themeColor="text1"/>
          <w:sz w:val="20"/>
          <w:szCs w:val="20"/>
        </w:rPr>
        <w:t xml:space="preserve">…….. </w:t>
      </w:r>
      <w:r w:rsidRPr="00B35433">
        <w:rPr>
          <w:rFonts w:ascii="Arial" w:hAnsi="Arial" w:cs="Arial"/>
          <w:color w:val="000000" w:themeColor="text1"/>
          <w:sz w:val="20"/>
          <w:szCs w:val="20"/>
        </w:rPr>
        <w:t>đủ điều kiện là Trung tâm thanh toán bù trừ của Sở Giao dịch hàng hóa sau:</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Việ</w:t>
      </w:r>
      <w:r>
        <w:rPr>
          <w:rFonts w:ascii="Arial" w:hAnsi="Arial" w:cs="Arial"/>
          <w:color w:val="000000" w:themeColor="text1"/>
          <w:sz w:val="20"/>
          <w:szCs w:val="20"/>
        </w:rPr>
        <w:t>t</w:t>
      </w:r>
      <w:r w:rsidRPr="00B35433">
        <w:rPr>
          <w:rFonts w:ascii="Arial" w:hAnsi="Arial" w:cs="Arial"/>
          <w:color w:val="000000" w:themeColor="text1"/>
          <w:sz w:val="20"/>
          <w:szCs w:val="20"/>
        </w:rPr>
        <w:t xml:space="preserve"> </w:t>
      </w:r>
      <w:r>
        <w:rPr>
          <w:rFonts w:ascii="Arial" w:hAnsi="Arial" w:cs="Arial"/>
          <w:color w:val="000000" w:themeColor="text1"/>
          <w:sz w:val="20"/>
          <w:szCs w:val="20"/>
          <w:vertAlign w:val="superscript"/>
        </w:rPr>
        <w:t>(</w:t>
      </w:r>
      <w:r w:rsidRPr="00B35433">
        <w:rPr>
          <w:rFonts w:ascii="Arial" w:hAnsi="Arial" w:cs="Arial"/>
          <w:color w:val="000000" w:themeColor="text1"/>
          <w:sz w:val="20"/>
          <w:szCs w:val="20"/>
          <w:vertAlign w:val="superscript"/>
        </w:rPr>
        <w:t>5</w:t>
      </w:r>
      <w:r>
        <w:rPr>
          <w:rFonts w:ascii="Arial" w:hAnsi="Arial" w:cs="Arial"/>
          <w:color w:val="000000" w:themeColor="text1"/>
          <w:sz w:val="20"/>
          <w:szCs w:val="20"/>
          <w:vertAlign w:val="superscript"/>
        </w:rPr>
        <w:t>)</w:t>
      </w:r>
      <w:r w:rsidRPr="00B35433">
        <w:rPr>
          <w:rFonts w:ascii="Arial" w:hAnsi="Arial" w:cs="Arial"/>
          <w:color w:val="000000" w:themeColor="text1"/>
          <w:sz w:val="20"/>
          <w:szCs w:val="20"/>
        </w:rPr>
        <w:t>:</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nước ngoài (nếu có):</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tắt (nếu có):</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Địa chỉ, điện thoại, website của Sở giao dịch hàng hóa:</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Địa chỉ:</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Điện thoại:</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Website:</w:t>
      </w:r>
      <w:r w:rsidRPr="00D16761">
        <w:rPr>
          <w:rFonts w:ascii="Arial" w:hAnsi="Arial" w:cs="Arial"/>
          <w:color w:val="000000" w:themeColor="text1"/>
          <w:sz w:val="20"/>
          <w:szCs w:val="20"/>
        </w:rPr>
        <w:t xml:space="preserve"> </w:t>
      </w:r>
      <w:r>
        <w:rPr>
          <w:rFonts w:ascii="Arial" w:hAnsi="Arial" w:cs="Arial"/>
          <w:color w:val="000000" w:themeColor="text1"/>
          <w:sz w:val="20"/>
          <w:szCs w:val="20"/>
        </w:rPr>
        <w:t>………………………………………………………………………………</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w:t>
      </w:r>
      <w:r>
        <w:rPr>
          <w:rFonts w:ascii="Arial" w:hAnsi="Arial" w:cs="Arial"/>
          <w:color w:val="000000" w:themeColor="text1"/>
          <w:sz w:val="20"/>
          <w:szCs w:val="20"/>
        </w:rPr>
        <w:t>. …………………………</w:t>
      </w:r>
      <w:r>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phải thực hiện đúng các quy định tại</w:t>
      </w:r>
      <w:r>
        <w:rPr>
          <w:rFonts w:ascii="Arial" w:hAnsi="Arial" w:cs="Arial"/>
          <w:color w:val="000000" w:themeColor="text1"/>
          <w:sz w:val="20"/>
          <w:szCs w:val="20"/>
        </w:rPr>
        <w:t xml:space="preserve"> </w:t>
      </w:r>
      <w:r w:rsidRPr="00B35433">
        <w:rPr>
          <w:rFonts w:ascii="Arial" w:hAnsi="Arial" w:cs="Arial"/>
          <w:color w:val="000000" w:themeColor="text1"/>
          <w:sz w:val="20"/>
          <w:szCs w:val="20"/>
        </w:rPr>
        <w:t>Nghị định số</w:t>
      </w:r>
      <w:r>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Pr>
          <w:rFonts w:ascii="Arial" w:hAnsi="Arial" w:cs="Arial"/>
          <w:color w:val="000000" w:themeColor="text1"/>
          <w:sz w:val="20"/>
          <w:szCs w:val="20"/>
        </w:rPr>
        <w:t>……</w:t>
      </w:r>
      <w:r w:rsidRPr="00B35433">
        <w:rPr>
          <w:rFonts w:ascii="Arial" w:hAnsi="Arial" w:cs="Arial"/>
          <w:color w:val="000000" w:themeColor="text1"/>
          <w:sz w:val="20"/>
          <w:szCs w:val="20"/>
        </w:rPr>
        <w:t>tháng</w:t>
      </w:r>
      <w:r>
        <w:rPr>
          <w:rFonts w:ascii="Arial" w:hAnsi="Arial" w:cs="Arial"/>
          <w:color w:val="000000" w:themeColor="text1"/>
          <w:sz w:val="20"/>
          <w:szCs w:val="20"/>
        </w:rPr>
        <w:t>……</w:t>
      </w:r>
      <w:r w:rsidRPr="00B35433">
        <w:rPr>
          <w:rFonts w:ascii="Arial" w:hAnsi="Arial" w:cs="Arial"/>
          <w:color w:val="000000" w:themeColor="text1"/>
          <w:sz w:val="20"/>
          <w:szCs w:val="20"/>
        </w:rPr>
        <w:t xml:space="preserve"> năm 2025 của Chính phủ quy định</w:t>
      </w:r>
      <w:r>
        <w:rPr>
          <w:rFonts w:ascii="Arial" w:hAnsi="Arial" w:cs="Arial"/>
          <w:color w:val="000000" w:themeColor="text1"/>
          <w:sz w:val="20"/>
          <w:szCs w:val="20"/>
        </w:rPr>
        <w:t xml:space="preserve"> </w:t>
      </w:r>
      <w:r w:rsidRPr="00B35433">
        <w:rPr>
          <w:rFonts w:ascii="Arial" w:hAnsi="Arial" w:cs="Arial"/>
          <w:color w:val="000000" w:themeColor="text1"/>
          <w:sz w:val="20"/>
          <w:szCs w:val="20"/>
        </w:rPr>
        <w:t>về thành lập, hoạt động của Sở giao dịch hàng hóa và mua bán hàng hóa, dịch vụ trong Trung tâm tài chính quốc tế tại Việt Nam và các văn bản pháp luật liên quan.</w:t>
      </w:r>
    </w:p>
    <w:p w:rsidR="00E278A9"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 xml:space="preserve">Điều 3. </w:t>
      </w:r>
      <w:r w:rsidRPr="00B35433">
        <w:rPr>
          <w:rFonts w:ascii="Arial" w:hAnsi="Arial" w:cs="Arial"/>
          <w:color w:val="000000" w:themeColor="text1"/>
          <w:sz w:val="20"/>
          <w:szCs w:val="20"/>
        </w:rPr>
        <w:t>Chấp thuận đủ điều kiện là trung tâm thanh toán bù trừ này có hiệu lực kể từ ngày ký.</w:t>
      </w:r>
    </w:p>
    <w:p w:rsidR="00E278A9" w:rsidRDefault="00E278A9" w:rsidP="00E278A9">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278A9" w:rsidTr="002D29E1">
        <w:tc>
          <w:tcPr>
            <w:tcW w:w="2500" w:type="pct"/>
          </w:tcPr>
          <w:p w:rsidR="00E278A9" w:rsidRPr="00D16761" w:rsidRDefault="00E278A9" w:rsidP="00E278A9">
            <w:pPr>
              <w:spacing w:after="0"/>
              <w:rPr>
                <w:rFonts w:ascii="Arial" w:hAnsi="Arial" w:cs="Arial"/>
                <w:b/>
                <w:i/>
                <w:color w:val="000000" w:themeColor="text1"/>
                <w:sz w:val="20"/>
                <w:szCs w:val="20"/>
              </w:rPr>
            </w:pPr>
            <w:bookmarkStart w:id="0" w:name="_GoBack"/>
            <w:r w:rsidRPr="00D16761">
              <w:rPr>
                <w:rFonts w:ascii="Arial" w:hAnsi="Arial" w:cs="Arial"/>
                <w:b/>
                <w:i/>
                <w:color w:val="000000" w:themeColor="text1"/>
                <w:sz w:val="20"/>
                <w:szCs w:val="20"/>
              </w:rPr>
              <w:t>Nơi nhận:</w:t>
            </w:r>
          </w:p>
          <w:p w:rsidR="00E278A9" w:rsidRPr="00D16761" w:rsidRDefault="00E278A9" w:rsidP="00E278A9">
            <w:pPr>
              <w:spacing w:after="0"/>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(3)</w:t>
            </w:r>
            <w:r w:rsidRPr="00D16761">
              <w:rPr>
                <w:rFonts w:ascii="Arial" w:hAnsi="Arial" w:cs="Arial"/>
                <w:color w:val="000000" w:themeColor="text1"/>
                <w:sz w:val="20"/>
                <w:szCs w:val="20"/>
              </w:rPr>
              <w:t>;</w:t>
            </w:r>
          </w:p>
          <w:p w:rsidR="00E278A9" w:rsidRPr="00D16761" w:rsidRDefault="00E278A9" w:rsidP="00E278A9">
            <w:pPr>
              <w:spacing w:after="0"/>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(6)</w:t>
            </w:r>
            <w:r w:rsidRPr="00D16761">
              <w:rPr>
                <w:rFonts w:ascii="Arial" w:hAnsi="Arial" w:cs="Arial"/>
                <w:color w:val="000000" w:themeColor="text1"/>
                <w:sz w:val="20"/>
                <w:szCs w:val="20"/>
              </w:rPr>
              <w:t>;</w:t>
            </w:r>
          </w:p>
          <w:p w:rsidR="00E278A9" w:rsidRPr="00D16761" w:rsidRDefault="00E278A9" w:rsidP="00E278A9">
            <w:pPr>
              <w:spacing w:after="0"/>
              <w:rPr>
                <w:rFonts w:ascii="Arial" w:hAnsi="Arial" w:cs="Arial"/>
                <w:b/>
                <w:color w:val="000000" w:themeColor="text1"/>
                <w:sz w:val="20"/>
                <w:szCs w:val="20"/>
              </w:rPr>
            </w:pPr>
            <w:r w:rsidRPr="00D16761">
              <w:rPr>
                <w:rFonts w:ascii="Arial" w:hAnsi="Arial" w:cs="Arial"/>
                <w:color w:val="000000" w:themeColor="text1"/>
                <w:sz w:val="20"/>
                <w:szCs w:val="20"/>
              </w:rPr>
              <w:t>- Lưu: VT, ……</w:t>
            </w:r>
            <w:r w:rsidRPr="00D16761">
              <w:rPr>
                <w:rFonts w:ascii="Arial" w:hAnsi="Arial" w:cs="Arial"/>
                <w:color w:val="000000" w:themeColor="text1"/>
                <w:sz w:val="20"/>
                <w:szCs w:val="20"/>
                <w:vertAlign w:val="superscript"/>
              </w:rPr>
              <w:t>(4)</w:t>
            </w:r>
            <w:r w:rsidRPr="00D16761">
              <w:rPr>
                <w:rFonts w:ascii="Arial" w:hAnsi="Arial" w:cs="Arial"/>
                <w:color w:val="000000" w:themeColor="text1"/>
                <w:sz w:val="20"/>
                <w:szCs w:val="20"/>
              </w:rPr>
              <w:t>.</w:t>
            </w:r>
          </w:p>
        </w:tc>
        <w:tc>
          <w:tcPr>
            <w:tcW w:w="2500" w:type="pct"/>
          </w:tcPr>
          <w:p w:rsidR="00E278A9" w:rsidRPr="00B35433" w:rsidRDefault="00E278A9" w:rsidP="00E278A9">
            <w:pPr>
              <w:spacing w:after="0"/>
              <w:jc w:val="center"/>
              <w:rPr>
                <w:rFonts w:ascii="Arial" w:hAnsi="Arial" w:cs="Arial"/>
                <w:color w:val="000000" w:themeColor="text1"/>
                <w:sz w:val="20"/>
                <w:szCs w:val="20"/>
              </w:rPr>
            </w:pPr>
            <w:r w:rsidRPr="00B35433">
              <w:rPr>
                <w:rFonts w:ascii="Arial" w:hAnsi="Arial" w:cs="Arial"/>
                <w:b/>
                <w:color w:val="000000" w:themeColor="text1"/>
                <w:sz w:val="20"/>
                <w:szCs w:val="20"/>
              </w:rPr>
              <w:t>THỦ TRƯỞNG CƠ QUAN ĐIỀU HÀNH</w:t>
            </w:r>
          </w:p>
          <w:p w:rsidR="00E278A9" w:rsidRPr="00D16761" w:rsidRDefault="00E278A9" w:rsidP="00E278A9">
            <w:pPr>
              <w:spacing w:after="0"/>
              <w:jc w:val="center"/>
              <w:rPr>
                <w:rFonts w:ascii="Arial" w:hAnsi="Arial" w:cs="Arial"/>
                <w:color w:val="000000" w:themeColor="text1"/>
                <w:sz w:val="20"/>
                <w:szCs w:val="20"/>
              </w:rPr>
            </w:pPr>
            <w:r w:rsidRPr="00B35433">
              <w:rPr>
                <w:rFonts w:ascii="Arial" w:hAnsi="Arial" w:cs="Arial"/>
                <w:i/>
                <w:color w:val="000000" w:themeColor="text1"/>
                <w:sz w:val="20"/>
                <w:szCs w:val="20"/>
              </w:rPr>
              <w:t>(Ký, ghi rõ họ tên, đóng dấu)</w:t>
            </w:r>
          </w:p>
        </w:tc>
      </w:tr>
      <w:bookmarkEnd w:id="0"/>
    </w:tbl>
    <w:p w:rsidR="00E278A9" w:rsidRPr="00B35433" w:rsidRDefault="00E278A9" w:rsidP="00E278A9">
      <w:pPr>
        <w:spacing w:after="0" w:line="240" w:lineRule="auto"/>
        <w:jc w:val="both"/>
        <w:rPr>
          <w:rFonts w:ascii="Arial" w:hAnsi="Arial" w:cs="Arial"/>
          <w:color w:val="000000" w:themeColor="text1"/>
          <w:sz w:val="20"/>
          <w:szCs w:val="20"/>
        </w:rPr>
      </w:pP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r w:rsidRPr="00B35433">
        <w:rPr>
          <w:rFonts w:ascii="Arial" w:hAnsi="Arial" w:cs="Arial"/>
          <w:color w:val="000000" w:themeColor="text1"/>
          <w:sz w:val="20"/>
          <w:szCs w:val="20"/>
        </w:rPr>
        <w:t>Ghi rõ tên, địa danh của Cơ quan điều hành.</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Pr>
          <w:rFonts w:ascii="Arial" w:hAnsi="Arial" w:cs="Arial"/>
          <w:color w:val="000000" w:themeColor="text1"/>
          <w:sz w:val="20"/>
          <w:szCs w:val="20"/>
        </w:rPr>
        <w:t xml:space="preserve">: </w:t>
      </w:r>
      <w:r w:rsidRPr="00B35433">
        <w:rPr>
          <w:rFonts w:ascii="Arial" w:hAnsi="Arial" w:cs="Arial"/>
          <w:color w:val="000000" w:themeColor="text1"/>
          <w:sz w:val="20"/>
          <w:szCs w:val="20"/>
        </w:rPr>
        <w:t>Tên văn bản quy định chức năng, nhiệm vụ, quyền hạn của cơ quan cấp Giấy chấp thuận.</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Pr>
          <w:rFonts w:ascii="Arial" w:hAnsi="Arial" w:cs="Arial"/>
          <w:color w:val="000000" w:themeColor="text1"/>
          <w:sz w:val="20"/>
          <w:szCs w:val="20"/>
        </w:rPr>
        <w:t xml:space="preserve">: </w:t>
      </w:r>
      <w:r w:rsidRPr="00B35433">
        <w:rPr>
          <w:rFonts w:ascii="Arial" w:hAnsi="Arial" w:cs="Arial"/>
          <w:color w:val="000000" w:themeColor="text1"/>
          <w:sz w:val="20"/>
          <w:szCs w:val="20"/>
        </w:rPr>
        <w:t>Tên doanh nghiệp.</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(4)</w:t>
      </w:r>
      <w:r>
        <w:rPr>
          <w:rFonts w:ascii="Arial" w:hAnsi="Arial" w:cs="Arial"/>
          <w:color w:val="000000" w:themeColor="text1"/>
          <w:sz w:val="20"/>
          <w:szCs w:val="20"/>
        </w:rPr>
        <w:t xml:space="preserve">: </w:t>
      </w:r>
      <w:r w:rsidRPr="00B35433">
        <w:rPr>
          <w:rFonts w:ascii="Arial" w:hAnsi="Arial" w:cs="Arial"/>
          <w:color w:val="000000" w:themeColor="text1"/>
          <w:sz w:val="20"/>
          <w:szCs w:val="20"/>
        </w:rPr>
        <w:t>Tên đơn vị trình.</w:t>
      </w:r>
    </w:p>
    <w:p w:rsidR="00E278A9" w:rsidRPr="00B35433"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(5)</w:t>
      </w:r>
      <w:r>
        <w:rPr>
          <w:rFonts w:ascii="Arial" w:hAnsi="Arial" w:cs="Arial"/>
          <w:color w:val="000000" w:themeColor="text1"/>
          <w:sz w:val="20"/>
          <w:szCs w:val="20"/>
        </w:rPr>
        <w:t>:</w:t>
      </w:r>
      <w:r w:rsidRPr="00B35433">
        <w:rPr>
          <w:rFonts w:ascii="Arial" w:hAnsi="Arial" w:cs="Arial"/>
          <w:color w:val="000000" w:themeColor="text1"/>
          <w:sz w:val="20"/>
          <w:szCs w:val="20"/>
        </w:rPr>
        <w:t>Ghi bằng chữ in hoa.</w:t>
      </w:r>
    </w:p>
    <w:p w:rsidR="00E278A9" w:rsidRDefault="00E278A9" w:rsidP="00E278A9">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lastRenderedPageBreak/>
        <w:t>(6)</w:t>
      </w:r>
      <w:r>
        <w:rPr>
          <w:rFonts w:ascii="Arial" w:hAnsi="Arial" w:cs="Arial"/>
          <w:color w:val="000000" w:themeColor="text1"/>
          <w:sz w:val="20"/>
          <w:szCs w:val="20"/>
        </w:rPr>
        <w:t xml:space="preserve">: </w:t>
      </w:r>
      <w:r w:rsidRPr="00B35433">
        <w:rPr>
          <w:rFonts w:ascii="Arial" w:hAnsi="Arial" w:cs="Arial"/>
          <w:color w:val="000000" w:themeColor="text1"/>
          <w:sz w:val="20"/>
          <w:szCs w:val="20"/>
        </w:rPr>
        <w:t>Các cơ quan, đơn vị liên quan cần gửi Giấy chấp thuận.</w:t>
      </w:r>
    </w:p>
    <w:p w:rsidR="0034473B" w:rsidRDefault="00E278A9"/>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8A9"/>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51CA3"/>
    <w:rsid w:val="00AD7094"/>
    <w:rsid w:val="00CF2953"/>
    <w:rsid w:val="00D304B4"/>
    <w:rsid w:val="00DC0EC9"/>
    <w:rsid w:val="00DF3132"/>
    <w:rsid w:val="00E278A9"/>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4770B-5BF3-4B2C-834A-1E2F9425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8A9"/>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8A9"/>
    <w:pPr>
      <w:jc w:val="left"/>
    </w:pPr>
    <w:rPr>
      <w:rFonts w:asciiTheme="minorHAnsi" w:eastAsiaTheme="minorEastAsia" w:hAnsiTheme="minorHAnsi" w:cstheme="minorBidi"/>
      <w:color w:val="auto"/>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2025-12-22T02:28:00Z</dcterms:created>
  <dcterms:modified xsi:type="dcterms:W3CDTF">2025-12-22T02:28:00Z</dcterms:modified>
</cp:coreProperties>
</file>